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df" ContentType="application/pdf"/>
  <Override PartName="/word/media/rId40.pdf" ContentType="application/pdf"/>
  <Override PartName="/word/media/rId39.pdf" ContentType="application/pdf"/>
  <Override PartName="/word/media/rId139.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Drought</w:t>
      </w:r>
      <w:r>
        <w:t xml:space="preserve"> </w:t>
      </w:r>
      <w:r>
        <w:t xml:space="preserve">frequency</w:t>
      </w:r>
      <w:r>
        <w:t xml:space="preserve"> </w:t>
      </w:r>
      <w:r>
        <w:t xml:space="preserve">predicts</w:t>
      </w:r>
      <w:r>
        <w:t xml:space="preserve"> </w:t>
      </w:r>
      <w:r>
        <w:t xml:space="preserve">life</w:t>
      </w:r>
      <w:r>
        <w:t xml:space="preserve"> </w:t>
      </w:r>
      <w:r>
        <w:t xml:space="preserve">history</w:t>
      </w:r>
      <w:r>
        <w:t xml:space="preserve"> </w:t>
      </w:r>
      <w:r>
        <w:t xml:space="preserve">strategies</w:t>
      </w:r>
      <w:r>
        <w:t xml:space="preserve"> </w:t>
      </w:r>
      <w:r>
        <w:t xml:space="preserve">in</w:t>
      </w:r>
      <w:r>
        <w:t xml:space="preserve"> </w:t>
      </w:r>
      <w:r>
        <w:rPr>
          <w:i/>
        </w:rPr>
        <w:t xml:space="preserve">Heliophila</w:t>
      </w:r>
    </w:p>
    <w:tbl>
      <w:tblPr>
        <w:tblStyle w:val="Table"/>
        <w:tblW w:type="pct" w:w="5000.0"/>
        <w:tblLook w:firstRow="0"/>
      </w:tblPr>
      <w:tblGrid>
        <w:gridCol w:w="7920"/>
      </w:tblGrid>
      <w:tr>
        <w:tc>
          <w:p>
            <w:pPr>
              <w:pStyle w:val="Compact"/>
              <w:jc w:val="center"/>
            </w:pPr>
            <w:r>
              <w:t xml:space="preserve">J. Grey Monroe</w:t>
            </w:r>
            <w:r>
              <w:rPr>
                <w:vertAlign w:val="superscript"/>
              </w:rPr>
              <w:t xml:space="preserve">1,2</w:t>
            </w:r>
            <w:r>
              <w:t xml:space="preserve">, Brian Gill</w:t>
            </w:r>
            <w:r>
              <w:rPr>
                <w:vertAlign w:val="superscript"/>
              </w:rPr>
              <w:t xml:space="preserve">3</w:t>
            </w:r>
            <w:r>
              <w:t xml:space="preserve">, Kathryn G. Turner</w:t>
            </w:r>
            <w:r>
              <w:rPr>
                <w:vertAlign w:val="superscript"/>
              </w:rPr>
              <w:t xml:space="preserve">4</w:t>
            </w:r>
            <w:r>
              <w:t xml:space="preserve">, &amp; John K. McKay</w:t>
            </w:r>
            <w:r>
              <w:rPr>
                <w:vertAlign w:val="superscript"/>
              </w:rPr>
              <w:t xml:space="preserve">2</w:t>
            </w:r>
          </w:p>
        </w:tc>
      </w:tr>
      <w:tr>
        <w:tc>
          <w:p>
            <w:pPr>
              <w:pStyle w:val="Compact"/>
              <w:jc w:val="center"/>
            </w:pPr>
            <w:r>
              <w:rPr>
                <w:vertAlign w:val="superscript"/>
              </w:rPr>
              <w:t xml:space="preserve">1</w:t>
            </w:r>
            <w:r>
              <w:t xml:space="preserve"> </w:t>
            </w:r>
            <w:r>
              <w:t xml:space="preserve">Graduate Degree Program in Ecology, Colorado State University, Fort Collins, CO 80521, USA</w:t>
            </w:r>
          </w:p>
        </w:tc>
      </w:tr>
      <w:tr>
        <w:tc>
          <w:p>
            <w:pPr>
              <w:pStyle w:val="Compact"/>
              <w:jc w:val="center"/>
            </w:pPr>
            <w:r>
              <w:rPr>
                <w:vertAlign w:val="superscript"/>
              </w:rPr>
              <w:t xml:space="preserve">2</w:t>
            </w:r>
            <w:r>
              <w:t xml:space="preserve"> </w:t>
            </w:r>
            <w:r>
              <w:t xml:space="preserve">College of Agriculture, Colorado State University, Fort Collins, CO 80521, USA</w:t>
            </w:r>
          </w:p>
        </w:tc>
      </w:tr>
      <w:tr>
        <w:tc>
          <w:p>
            <w:pPr>
              <w:pStyle w:val="Compact"/>
              <w:jc w:val="center"/>
            </w:pPr>
            <w:r>
              <w:rPr>
                <w:vertAlign w:val="superscript"/>
              </w:rPr>
              <w:t xml:space="preserve">3</w:t>
            </w:r>
            <w:r>
              <w:t xml:space="preserve"> </w:t>
            </w:r>
            <w:r>
              <w:t xml:space="preserve">Institute for Environment and Society, Brown University, Providence, RI 02912, USA</w:t>
            </w:r>
          </w:p>
        </w:tc>
      </w:tr>
      <w:tr>
        <w:tc>
          <w:p>
            <w:pPr>
              <w:pStyle w:val="Compact"/>
              <w:jc w:val="center"/>
            </w:pPr>
            <w:r>
              <w:rPr>
                <w:vertAlign w:val="superscript"/>
              </w:rPr>
              <w:t xml:space="preserve">4</w:t>
            </w:r>
            <w:r>
              <w:t xml:space="preserve"> </w:t>
            </w:r>
            <w:r>
              <w:t xml:space="preserve">Biology Department, Pennsylvania State University, State College, PA 16802, USA</w:t>
            </w:r>
          </w:p>
        </w:tc>
      </w:tr>
      <w:tr>
        <w:tc>
          <w:p>
            <w:pPr>
              <w:pStyle w:val="Compact"/>
              <w:jc w:val="center"/>
            </w:pPr>
            <w:r>
              <w:t xml:space="preserve">                                                                                                                                                    </w:t>
            </w:r>
          </w:p>
        </w:tc>
      </w:tr>
    </w:tbl>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berschrift1"/>
      </w:pPr>
      <w:bookmarkStart w:id="20" w:name="author-note"/>
      <w:r>
        <w:t xml:space="preserve">Author note</w:t>
      </w:r>
      <w:bookmarkEnd w:id="20"/>
    </w:p>
    <w:p>
      <w:pPr>
        <w:pStyle w:val="FirstParagraph"/>
      </w:pPr>
      <w:r>
        <w:t xml:space="preserve">Correspondence concerning this article should be addressed to J. Grey Monroe, 307 University Ave, Fort Collins, CO 80521. E-mail:</w:t>
      </w:r>
      <w:r>
        <w:t xml:space="preserve"> </w:t>
      </w:r>
      <w:hyperlink r:id="rId21">
        <w:r>
          <w:rPr>
            <w:rStyle w:val="Hyperlink"/>
          </w:rPr>
          <w:t xml:space="preserve">monroejg@colostate.edu</w:t>
        </w:r>
      </w:hyperlink>
    </w:p>
    <w:p>
      <w:pPr>
        <w:pStyle w:val="Compact"/>
        <w:pStyle w:val="Titel"/>
      </w:pPr>
      <w:r>
        <w:t xml:space="preserve">Abstract</w:t>
      </w:r>
    </w:p>
    <w:p>
      <w:pPr>
        <w:pStyle w:val="Textkrper"/>
      </w:pPr>
      <w:r>
        <w:t xml:space="preserve">Explaining variation in life history strategies is a long-standing goal of evolutionary biology. For plants, annual and perennial life histories are thought to reflect adaptation to environments that differ in the frequency of stress events such as drought. Here we test this hypothesis in</w:t>
      </w:r>
      <w:r>
        <w:t xml:space="preserve"> </w:t>
      </w:r>
      <w:r>
        <w:t xml:space="preserve"> </w:t>
      </w:r>
      <w:r>
        <w:t xml:space="preserve">(Brassicaceae), a diverse genus of flowering plants native to Africa, by integrating 34 years of satellite-based drought measurements with 2192 herbaria occurrence records. Consistent with predictions from classic life history theory, we find that perennial</w:t>
      </w:r>
      <w:r>
        <w:t xml:space="preserve"> </w:t>
      </w:r>
      <w:r>
        <w:t xml:space="preserve"> </w:t>
      </w:r>
      <w:r>
        <w:t xml:space="preserve">species occur in environments where droughts are significantly less frequent compared to annuals. These associations are predictive while controlling for phylogeny, lending support to the hypothesis that drought related natural selection has influenced the distributions of these strategies. Additionally, the collection dates of annual and perennial species indicate that annuals escape drought prone seasons during the seed phase of their life cycle. Together, these finding provide empirical support for classic hypotheses about the drivers of life history strategy in plants - that perennials out compete annuals in environments with less frequent drought and that annuals are adapted to environments with more frequent drought by escaping drought prone seasons as seeds.</w:t>
      </w:r>
      <w:r>
        <w:t xml:space="preserve"> </w:t>
      </w:r>
      <w:r>
        <w:rPr>
          <w:i/>
        </w:rPr>
        <w:t xml:space="preserve">Keywords:</w:t>
      </w:r>
      <w:r>
        <w:t xml:space="preserve"> </w:t>
      </w:r>
      <w:r>
        <w:t xml:space="preserve">drought adaptation, life history evolution, remote sensing, phylogeography, herbaria records</w:t>
      </w:r>
    </w:p>
    <w:p>
      <w:pPr>
        <w:pStyle w:val="Textkrper"/>
      </w:pPr>
      <w:r>
        <w:t xml:space="preserve">Word count:</w:t>
      </w:r>
    </w:p>
    <w:p>
      <w:pPr>
        <w:pStyle w:val="Compact"/>
        <w:pStyle w:val="Titel"/>
      </w:pPr>
      <w:r>
        <w:t xml:space="preserve">Drought frequency predicts life history strategies in</w:t>
      </w:r>
      <w:r>
        <w:t xml:space="preserve"> </w:t>
      </w:r>
      <w:r>
        <w:rPr>
          <w:i/>
        </w:rPr>
        <w:t xml:space="preserve">Heliophila</w:t>
      </w:r>
    </w:p>
    <w:p>
      <w:pPr>
        <w:pStyle w:val="berschrift1"/>
      </w:pPr>
      <w:bookmarkStart w:id="22" w:name="introduction"/>
      <w:r>
        <w:t xml:space="preserve">Introduction</w:t>
      </w:r>
      <w:bookmarkEnd w:id="22"/>
    </w:p>
    <w:p>
      <w:pPr>
        <w:pStyle w:val="FirstParagraph"/>
      </w:pPr>
      <w:r>
        <w:t xml:space="preserve">Understanding the causes and consequences of life history variation is a longstanding goal of ecology and evolutionary biology</w:t>
      </w:r>
      <w:r>
        <w:t xml:space="preserve"> </w:t>
      </w:r>
      <w:r>
        <w:t xml:space="preserve">(Cole, 1954)</w:t>
      </w:r>
      <w:r>
        <w:t xml:space="preserve">. In plants, life histories are especially diverse, with herbaceous species that complete their life cycle in a number of weeks to trees that live for thousands of years</w:t>
      </w:r>
      <w:r>
        <w:t xml:space="preserve"> </w:t>
      </w:r>
      <w:r>
        <w:t xml:space="preserve">(Brown, 1996)</w:t>
      </w:r>
      <w:r>
        <w:t xml:space="preserve">. Along this continuum an important division exists, distinguishing annuals which complete their seed to seed life cycle within a single calendar year from perennials which can persist over multiple years. Annual plants flower once, set seed, senesce, and then die, spending at least some portion of the year as a seed, where they are relatively protected from environmental stress. In contrast, perennial plants can continue vegetative growth after reproduction and must survive conditions experienced during all seasons. These represent fundamentally different life history strategies, but the ecological factors that explain their evolution and distributions remain empirically uresolved</w:t>
      </w:r>
      <w:r>
        <w:t xml:space="preserve"> </w:t>
      </w:r>
      <w:r>
        <w:t xml:space="preserve">(Friedman &amp; Rubin, 2015)</w:t>
      </w:r>
      <w:r>
        <w:t xml:space="preserve">.</w:t>
      </w:r>
      <w:r>
        <w:br w:type="textWrapping"/>
      </w:r>
      <w:r>
        <w:t xml:space="preserve">Classical theory predict shorter life spans in environments where adult mortality is high</w:t>
      </w:r>
      <w:r>
        <w:t xml:space="preserve"> </w:t>
      </w:r>
      <w:r>
        <w:t xml:space="preserve">(Charnov &amp; Schaffer, 1973; Stearns, 1992; Franco &amp; Silvertown, 1996)</w:t>
      </w:r>
      <w:r>
        <w:t xml:space="preserve">. In plants, this has been extended to the hypothesis that annuality is adaptive when it allows plants to escape drought</w:t>
      </w:r>
      <w:r>
        <w:t xml:space="preserve"> </w:t>
      </w:r>
      <w:r>
        <w:t xml:space="preserve">(Schaffer &amp; Gadgil, 1975)</w:t>
      </w:r>
      <w:r>
        <w:t xml:space="preserve">. Lack of water is perhaps the greatest threat to survival during vegetative or reproductive growth and annuals can remain dormant (and protected as a seed) during drought. Thus, environments with greater seasonal drought frequency may select for annual life histories that complete reproduction prior to drought prone seasons. Conversely, environments with less frequent drought may select for perennial species, which may benefit from multiple bouts of reproduction and competitive advantage by preventing recruitment of annual species</w:t>
      </w:r>
      <w:r>
        <w:t xml:space="preserve"> </w:t>
      </w:r>
      <w:r>
        <w:t xml:space="preserve">(Corbin &amp; D’Antonio, 2004)</w:t>
      </w:r>
      <w:r>
        <w:t xml:space="preserve">. These predictions have been supported by the observation of annuals in arid environments in</w:t>
      </w:r>
      <w:r>
        <w:t xml:space="preserve"> </w:t>
      </w:r>
      <w:r>
        <w:rPr>
          <w:i/>
        </w:rPr>
        <w:t xml:space="preserve">Oryza perennis</w:t>
      </w:r>
      <w:r>
        <w:t xml:space="preserve"> </w:t>
      </w:r>
      <w:r>
        <w:t xml:space="preserve">(Morishima</w:t>
      </w:r>
      <w:r>
        <w:t xml:space="preserve"> </w:t>
      </w:r>
      <w:r>
        <w:rPr>
          <w:i/>
        </w:rPr>
        <w:t xml:space="preserve">et al.</w:t>
      </w:r>
      <w:r>
        <w:t xml:space="preserve">, 1984)</w:t>
      </w:r>
      <w:r>
        <w:t xml:space="preserve"> </w:t>
      </w:r>
      <w:r>
        <w:t xml:space="preserve">and</w:t>
      </w:r>
      <w:r>
        <w:t xml:space="preserve"> </w:t>
      </w:r>
      <w:r>
        <w:rPr>
          <w:i/>
        </w:rPr>
        <w:t xml:space="preserve">Oenothera</w:t>
      </w:r>
      <w:r>
        <w:t xml:space="preserve"> </w:t>
      </w:r>
      <w:r>
        <w:t xml:space="preserve">(Evans</w:t>
      </w:r>
      <w:r>
        <w:t xml:space="preserve"> </w:t>
      </w:r>
      <w:r>
        <w:rPr>
          <w:i/>
        </w:rPr>
        <w:t xml:space="preserve">et al.</w:t>
      </w:r>
      <w:r>
        <w:t xml:space="preserve">, 2005)</w:t>
      </w:r>
      <w:r>
        <w:t xml:space="preserve">. Additionally, annual and perennial species of</w:t>
      </w:r>
      <w:r>
        <w:t xml:space="preserve"> </w:t>
      </w:r>
      <w:r>
        <w:rPr>
          <w:i/>
        </w:rPr>
        <w:t xml:space="preserve">Nemesia</w:t>
      </w:r>
      <w:r>
        <w:t xml:space="preserve"> </w:t>
      </w:r>
      <w:r>
        <w:t xml:space="preserve">were qualitatively associated with winter rather and summer rainfall environments respectively</w:t>
      </w:r>
      <w:r>
        <w:t xml:space="preserve"> </w:t>
      </w:r>
      <w:r>
        <w:t xml:space="preserve">(Datson</w:t>
      </w:r>
      <w:r>
        <w:t xml:space="preserve"> </w:t>
      </w:r>
      <w:r>
        <w:rPr>
          <w:i/>
        </w:rPr>
        <w:t xml:space="preserve">et al.</w:t>
      </w:r>
      <w:r>
        <w:t xml:space="preserve">, 2008)</w:t>
      </w:r>
      <w:r>
        <w:t xml:space="preserve"> </w:t>
      </w:r>
      <w:r>
        <w:t xml:space="preserve">and annual species of</w:t>
      </w:r>
      <w:r>
        <w:t xml:space="preserve"> </w:t>
      </w:r>
      <w:r>
        <w:rPr>
          <w:i/>
        </w:rPr>
        <w:t xml:space="preserve">Scorzoneroides</w:t>
      </w:r>
      <w:r>
        <w:t xml:space="preserve"> </w:t>
      </w:r>
      <w:r>
        <w:t xml:space="preserve">were associated with environments classified as unpredictable</w:t>
      </w:r>
      <w:r>
        <w:t xml:space="preserve"> </w:t>
      </w:r>
      <w:r>
        <w:t xml:space="preserve">(Cruz-Mazo</w:t>
      </w:r>
      <w:r>
        <w:t xml:space="preserve"> </w:t>
      </w:r>
      <w:r>
        <w:rPr>
          <w:i/>
        </w:rPr>
        <w:t xml:space="preserve">et al.</w:t>
      </w:r>
      <w:r>
        <w:t xml:space="preserve">, 2009)</w:t>
      </w:r>
      <w:r>
        <w:t xml:space="preserve">. However, whether the history frequency of drought events indeed predicts the distributions annual or perennial life history strategies has yet to be tested.</w:t>
      </w:r>
      <w:r>
        <w:br w:type="textWrapping"/>
      </w:r>
      <w:r>
        <w:t xml:space="preserve">Here we combine a long-term global dataset of satellite detected drought events with metadata from natural history collections to test these classic hypotheses within the African endemic mustard genus,</w:t>
      </w:r>
      <w:r>
        <w:t xml:space="preserve"> </w:t>
      </w:r>
      <w:r>
        <w:rPr>
          <w:i/>
        </w:rPr>
        <w:t xml:space="preserve">Heliophila</w:t>
      </w:r>
      <w:r>
        <w:t xml:space="preserve"> </w:t>
      </w:r>
      <w:r>
        <w:t xml:space="preserve">L. (Brassicaceae). If annuality is an adaptive strategy allowing plants to escape drought prone seasons, then drought frequency should predict the distribution of life history strategies across landscapes, and annual species should be more commonly associated with drought prone regions than perennial species. Furthermore, if annual species have adapted to escape drought prone seasons, observations of growing annual species (i.e. occurring in forms other than seed) should be rare during drought prone seasons. Phylogenetic relatedness can influence tests of associations between species’ traits and their environments</w:t>
      </w:r>
      <w:r>
        <w:t xml:space="preserve"> </w:t>
      </w:r>
      <w:r>
        <w:t xml:space="preserve">(Felsenstein, 1985; Barrett</w:t>
      </w:r>
      <w:r>
        <w:t xml:space="preserve"> </w:t>
      </w:r>
      <w:r>
        <w:rPr>
          <w:i/>
        </w:rPr>
        <w:t xml:space="preserve">et al.</w:t>
      </w:r>
      <w:r>
        <w:t xml:space="preserve">, 1996)</w:t>
      </w:r>
      <w:r>
        <w:t xml:space="preserve">, and therefore we assessed the relationship between life history distribution and drought frequency in a phylogenetic context.</w:t>
      </w:r>
    </w:p>
    <w:p>
      <w:pPr>
        <w:pStyle w:val="berschrift1"/>
      </w:pPr>
      <w:bookmarkStart w:id="23" w:name="materials-and-methods"/>
      <w:r>
        <w:t xml:space="preserve">Materials and Methods</w:t>
      </w:r>
      <w:bookmarkEnd w:id="23"/>
    </w:p>
    <w:p>
      <w:pPr>
        <w:pStyle w:val="berschrift2"/>
      </w:pPr>
      <w:bookmarkStart w:id="24" w:name="data"/>
      <w:r>
        <w:t xml:space="preserve">Data</w:t>
      </w:r>
      <w:bookmarkEnd w:id="24"/>
    </w:p>
    <w:p>
      <w:pPr>
        <w:pStyle w:val="berschrift3"/>
      </w:pPr>
      <w:bookmarkStart w:id="25" w:name="availability"/>
      <w:r>
        <w:t xml:space="preserve">Availability</w:t>
      </w:r>
      <w:bookmarkEnd w:id="25"/>
    </w:p>
    <w:p>
      <w:pPr>
        <w:pStyle w:val="FirstParagraph"/>
      </w:pPr>
      <w:r>
        <w:t xml:space="preserve">All analyses were performed using R. All data and the source code to produce this manuscript are available at</w:t>
      </w:r>
      <w:r>
        <w:t xml:space="preserve"> </w:t>
      </w:r>
      <w:hyperlink r:id="rId26">
        <w:r>
          <w:rPr>
            <w:rStyle w:val="Hyperlink"/>
          </w:rPr>
          <w:t xml:space="preserve">https://github.com/greymonroe/heliophila</w:t>
        </w:r>
      </w:hyperlink>
      <w:r>
        <w:t xml:space="preserve">. Software used is listed in the supplement.</w:t>
      </w:r>
    </w:p>
    <w:p>
      <w:pPr>
        <w:pStyle w:val="berschrift3"/>
      </w:pPr>
      <w:bookmarkStart w:id="27" w:name="satellite-detected-drought-data"/>
      <w:r>
        <w:t xml:space="preserve">Satellite-detected drought data</w:t>
      </w:r>
      <w:bookmarkEnd w:id="27"/>
    </w:p>
    <w:p>
      <w:pPr>
        <w:pStyle w:val="FirstParagraph"/>
      </w:pPr>
      <w:r>
        <w:t xml:space="preserve">Remotely sensed data is a powerful tool for characterizing seasonal patterns in drought because it is less limited in spatial and temporal scope and resolution than weather stations or field observations</w:t>
      </w:r>
      <w:r>
        <w:t xml:space="preserve"> </w:t>
      </w:r>
      <w:r>
        <w:t xml:space="preserve">(AghaKouchak</w:t>
      </w:r>
      <w:r>
        <w:t xml:space="preserve"> </w:t>
      </w:r>
      <w:r>
        <w:rPr>
          <w:i/>
        </w:rPr>
        <w:t xml:space="preserve">et al.</w:t>
      </w:r>
      <w:r>
        <w:t xml:space="preserve">, 2015)</w:t>
      </w:r>
      <w:r>
        <w:t xml:space="preserve">. To quantify the frequency of drought during different seasons across landscapes, we used the remotely sensed Vegetative Health Index (VHI), which measures landscape scale reductions in plant cover and temperature conditions characteristic of drought</w:t>
      </w:r>
      <w:r>
        <w:t xml:space="preserve"> </w:t>
      </w:r>
      <w:r>
        <w:t xml:space="preserve">(Kogan, 2001)</w:t>
      </w:r>
      <w:r>
        <w:t xml:space="preserve">. Generated from data collected by NOAA AVHRR satellites since 1981, the VHI combines Normalized Difference Vegetation Index (NDVI) derived measures of vegetative stress (Vegetative Condition Index - VCI) with temperature stress indicated by anomalies in thermal spectra (Temperature Condition Index - TCI). The VHI of year</w:t>
      </w:r>
      <w:r>
        <w:t xml:space="preserve"> </w:t>
      </w:r>
      <m:oMath>
        <m:r>
          <m:t>y</m:t>
        </m:r>
      </m:oMath>
      <w:r>
        <w:t xml:space="preserve"> </w:t>
      </w:r>
      <w:r>
        <w:t xml:space="preserve">during week</w:t>
      </w:r>
      <w:r>
        <w:t xml:space="preserve"> </w:t>
      </w:r>
      <m:oMath>
        <m:r>
          <m:t>w</m:t>
        </m:r>
      </m:oMath>
      <w:r>
        <w:t xml:space="preserve"> </w:t>
      </w:r>
      <w:r>
        <w:t xml:space="preserve">of</w:t>
      </w:r>
      <w:r>
        <w:t xml:space="preserve"> </w:t>
      </w:r>
      <m:oMath>
        <m:r>
          <m:t>[</m:t>
        </m:r>
        <m:r>
          <m:t>1</m:t>
        </m:r>
        <m:r>
          <m:t>,</m:t>
        </m:r>
        <m:r>
          <m:t>52</m:t>
        </m:r>
        <m:r>
          <m:t>]</m:t>
        </m:r>
      </m:oMath>
      <w:r>
        <w:t xml:space="preserve"> </w:t>
      </w:r>
      <w:r>
        <w:t xml:space="preserve">at pixel</w:t>
      </w:r>
      <w:r>
        <w:t xml:space="preserve"> </w:t>
      </w:r>
      <m:oMath>
        <m:r>
          <m:t>i</m:t>
        </m:r>
      </m:oMath>
      <w:r>
        <w:t xml:space="preserve"> </w:t>
      </w:r>
      <w:r>
        <w:t xml:space="preserve">is derived from the following equations, where</w:t>
      </w:r>
      <w:r>
        <w:t xml:space="preserve"> </w:t>
      </w:r>
      <m:oMath>
        <m:r>
          <m:t>n</m:t>
        </m:r>
      </m:oMath>
      <w:r>
        <w:t xml:space="preserve"> </w:t>
      </w:r>
      <w:r>
        <w:t xml:space="preserve">is the number of years observed.</w:t>
      </w:r>
    </w:p>
    <w:p>
      <w:pPr>
        <w:pStyle w:val="Textkrper"/>
      </w:pPr>
      <m:oMathPara>
        <m:oMathParaPr>
          <m:jc m:val="center"/>
        </m:oMathParaPr>
        <m:oMath>
          <m:r>
            <m:t>V</m:t>
          </m:r>
          <m:r>
            <m:t>C</m:t>
          </m:r>
          <m:sSub>
            <m:e>
              <m:r>
                <m:t>I</m:t>
              </m:r>
            </m:e>
            <m:sub>
              <m:r>
                <m:t>y</m:t>
              </m:r>
              <m:r>
                <m:t>,</m:t>
              </m:r>
              <m:r>
                <m:t>w</m:t>
              </m:r>
              <m:r>
                <m:t>,</m:t>
              </m:r>
              <m:r>
                <m:t>i</m:t>
              </m:r>
            </m:sub>
          </m:sSub>
          <m:r>
            <m:t>=</m:t>
          </m:r>
          <m:r>
            <m:t>100</m:t>
          </m:r>
          <m:f>
            <m:fPr>
              <m:type m:val="bar"/>
            </m:fPr>
            <m:num>
              <m:r>
                <m:t>N</m:t>
              </m:r>
              <m:r>
                <m:t>D</m:t>
              </m:r>
              <m:r>
                <m:t>V</m:t>
              </m:r>
              <m:sSub>
                <m:e>
                  <m:r>
                    <m:t>I</m:t>
                  </m:r>
                </m:e>
                <m:sub>
                  <m:r>
                    <m:t>y</m:t>
                  </m:r>
                  <m:r>
                    <m:t>,</m:t>
                  </m:r>
                  <m:r>
                    <m:t>w</m:t>
                  </m:r>
                  <m:r>
                    <m:t>,</m:t>
                  </m:r>
                  <m:r>
                    <m:t>i</m:t>
                  </m:r>
                </m:sub>
              </m:sSub>
              <m:r>
                <m:t>−</m:t>
              </m:r>
              <m:r>
                <m:t>N</m:t>
              </m:r>
              <m:r>
                <m:t>D</m:t>
              </m:r>
              <m:r>
                <m:t>V</m:t>
              </m:r>
              <m:sSub>
                <m:e>
                  <m:r>
                    <m:t>I</m:t>
                  </m:r>
                </m:e>
                <m:sub>
                  <m:r>
                    <m:t>m</m:t>
                  </m:r>
                  <m:r>
                    <m:t>i</m:t>
                  </m:r>
                  <m:r>
                    <m:t>n</m:t>
                  </m:r>
                </m:sub>
              </m:sSub>
            </m:num>
            <m:den>
              <m:r>
                <m:t>N</m:t>
              </m:r>
              <m:r>
                <m:t>D</m:t>
              </m:r>
              <m:r>
                <m:t>V</m:t>
              </m:r>
              <m:sSub>
                <m:e>
                  <m:r>
                    <m:t>I</m:t>
                  </m:r>
                </m:e>
                <m:sub>
                  <m:r>
                    <m:t>m</m:t>
                  </m:r>
                  <m:r>
                    <m:t>a</m:t>
                  </m:r>
                  <m:r>
                    <m:t>x</m:t>
                  </m:r>
                </m:sub>
              </m:sSub>
              <m:r>
                <m:t>−</m:t>
              </m:r>
              <m:r>
                <m:t>N</m:t>
              </m:r>
              <m:r>
                <m:t>D</m:t>
              </m:r>
              <m:r>
                <m:t>V</m:t>
              </m:r>
              <m:sSub>
                <m:e>
                  <m:r>
                    <m:t>I</m:t>
                  </m:r>
                </m:e>
                <m:sub>
                  <m:r>
                    <m:t>m</m:t>
                  </m:r>
                  <m:r>
                    <m:t>i</m:t>
                  </m:r>
                  <m:r>
                    <m:t>n</m:t>
                  </m:r>
                </m:sub>
              </m:sSub>
            </m:den>
          </m:f>
        </m:oMath>
      </m:oMathPara>
    </w:p>
    <w:p>
      <w:pPr>
        <w:pStyle w:val="FirstParagraph"/>
      </w:pPr>
      <m:oMathPara>
        <m:oMathParaPr>
          <m:jc m:val="center"/>
        </m:oMathParaPr>
        <m:oMath>
          <m:r>
            <m:t>T</m:t>
          </m:r>
          <m:r>
            <m:t>C</m:t>
          </m:r>
          <m:sSub>
            <m:e>
              <m:r>
                <m:t>I</m:t>
              </m:r>
            </m:e>
            <m:sub>
              <m:r>
                <m:t>y</m:t>
              </m:r>
              <m:r>
                <m:t>,</m:t>
              </m:r>
              <m:r>
                <m:t>w</m:t>
              </m:r>
              <m:r>
                <m:t>,</m:t>
              </m:r>
              <m:r>
                <m:t>i</m:t>
              </m:r>
            </m:sub>
          </m:sSub>
          <m:r>
            <m:t>=</m:t>
          </m:r>
          <m:r>
            <m:t>100</m:t>
          </m:r>
          <m:f>
            <m:fPr>
              <m:type m:val="bar"/>
            </m:fPr>
            <m:num>
              <m:sSub>
                <m:e>
                  <m:r>
                    <m:t>T</m:t>
                  </m:r>
                </m:e>
                <m:sub>
                  <m:r>
                    <m:t>y</m:t>
                  </m:r>
                  <m:r>
                    <m:t>,</m:t>
                  </m:r>
                  <m:r>
                    <m:t>w</m:t>
                  </m:r>
                  <m:r>
                    <m:t>,</m:t>
                  </m:r>
                  <m:r>
                    <m:t>i</m:t>
                  </m:r>
                </m:sub>
              </m:sSub>
              <m:r>
                <m:t>−</m:t>
              </m:r>
              <m:sSub>
                <m:e>
                  <m:r>
                    <m:t>T</m:t>
                  </m:r>
                </m:e>
                <m:sub>
                  <m:r>
                    <m:t>m</m:t>
                  </m:r>
                  <m:r>
                    <m:t>i</m:t>
                  </m:r>
                  <m:r>
                    <m:t>n</m:t>
                  </m:r>
                </m:sub>
              </m:sSub>
            </m:num>
            <m:den>
              <m:sSub>
                <m:e>
                  <m:r>
                    <m:t>T</m:t>
                  </m:r>
                </m:e>
                <m:sub>
                  <m:r>
                    <m:t>m</m:t>
                  </m:r>
                  <m:r>
                    <m:t>a</m:t>
                  </m:r>
                  <m:r>
                    <m:t>x</m:t>
                  </m:r>
                </m:sub>
              </m:sSub>
              <m:r>
                <m:t>−</m:t>
              </m:r>
              <m:sSub>
                <m:e>
                  <m:r>
                    <m:t>T</m:t>
                  </m:r>
                </m:e>
                <m:sub>
                  <m:r>
                    <m:t>m</m:t>
                  </m:r>
                  <m:r>
                    <m:t>i</m:t>
                  </m:r>
                  <m:r>
                    <m:t>n</m:t>
                  </m:r>
                </m:sub>
              </m:sSub>
            </m:den>
          </m:f>
        </m:oMath>
      </m:oMathPara>
    </w:p>
    <w:p>
      <w:pPr>
        <w:pStyle w:val="FirstParagraph"/>
      </w:pPr>
      <m:oMathPara>
        <m:oMathParaPr>
          <m:jc m:val="center"/>
        </m:oMathParaPr>
        <m:oMath>
          <m:r>
            <m:t>V</m:t>
          </m:r>
          <m:r>
            <m:t>H</m:t>
          </m:r>
          <m:sSub>
            <m:e>
              <m:r>
                <m:t>I</m:t>
              </m:r>
            </m:e>
            <m:sub>
              <m:r>
                <m:t>y</m:t>
              </m:r>
              <m:r>
                <m:t>,</m:t>
              </m:r>
              <m:r>
                <m:t>w</m:t>
              </m:r>
              <m:r>
                <m:t>,</m:t>
              </m:r>
              <m:r>
                <m:t>i</m:t>
              </m:r>
            </m:sub>
          </m:sSub>
          <m:r>
            <m:t>=</m:t>
          </m:r>
          <m:r>
            <m:t>0.5</m:t>
          </m:r>
          <m:r>
            <m:t>(</m:t>
          </m:r>
          <m:r>
            <m:t>V</m:t>
          </m:r>
          <m:r>
            <m:t>C</m:t>
          </m:r>
          <m:sSub>
            <m:e>
              <m:r>
                <m:t>I</m:t>
              </m:r>
            </m:e>
            <m:sub>
              <m:r>
                <m:t>y</m:t>
              </m:r>
              <m:r>
                <m:t>,</m:t>
              </m:r>
              <m:r>
                <m:t>w</m:t>
              </m:r>
              <m:r>
                <m:t>,</m:t>
              </m:r>
              <m:r>
                <m:t>i</m:t>
              </m:r>
            </m:sub>
          </m:sSub>
          <m:r>
            <m:t>)</m:t>
          </m:r>
          <m:r>
            <m:t>+</m:t>
          </m:r>
          <m:r>
            <m:t>0.5</m:t>
          </m:r>
          <m:r>
            <m:t>(</m:t>
          </m:r>
          <m:r>
            <m:t>T</m:t>
          </m:r>
          <m:r>
            <m:t>C</m:t>
          </m:r>
          <m:sSub>
            <m:e>
              <m:r>
                <m:t>I</m:t>
              </m:r>
            </m:e>
            <m:sub>
              <m:r>
                <m:t>y</m:t>
              </m:r>
              <m:r>
                <m:t>,</m:t>
              </m:r>
              <m:r>
                <m:t>w</m:t>
              </m:r>
              <m:r>
                <m:t>,</m:t>
              </m:r>
              <m:r>
                <m:t>i</m:t>
              </m:r>
            </m:sub>
          </m:sSub>
          <m:r>
            <m:t>)</m:t>
          </m:r>
        </m:oMath>
      </m:oMathPara>
    </w:p>
    <w:p>
      <w:pPr>
        <w:pStyle w:val="FirstParagraph"/>
      </w:pPr>
      <w:r>
        <w:t xml:space="preserve">where</w:t>
      </w:r>
      <w:r>
        <w:t xml:space="preserve"> </w:t>
      </w:r>
      <m:oMath>
        <m:r>
          <m:t>N</m:t>
        </m:r>
        <m:r>
          <m:t>D</m:t>
        </m:r>
        <m:r>
          <m:t>V</m:t>
        </m:r>
        <m:sSub>
          <m:e>
            <m:r>
              <m:t>I</m:t>
            </m:r>
          </m:e>
          <m:sub>
            <m:r>
              <m:t>m</m:t>
            </m:r>
            <m:r>
              <m:t>i</m:t>
            </m:r>
            <m:r>
              <m:t>n</m:t>
            </m:r>
          </m:sub>
        </m:sSub>
        <m:r>
          <m:t>=</m:t>
        </m:r>
        <m:r>
          <m:t>m</m:t>
        </m:r>
        <m:r>
          <m:t>i</m:t>
        </m:r>
        <m:r>
          <m:t>n</m:t>
        </m:r>
        <m:r>
          <m:t>(</m:t>
        </m:r>
        <m:r>
          <m:t>N</m:t>
        </m:r>
        <m:r>
          <m:t>D</m:t>
        </m:r>
        <m:r>
          <m:t>V</m:t>
        </m:r>
        <m:sSub>
          <m:e>
            <m:r>
              <m:t>I</m:t>
            </m:r>
          </m:e>
          <m:sub>
            <m:r>
              <m:t>1981</m:t>
            </m:r>
            <m:r>
              <m:t>,</m:t>
            </m:r>
            <m:r>
              <m:t>w</m:t>
            </m:r>
            <m:r>
              <m:t>,</m:t>
            </m:r>
            <m:r>
              <m:t>i</m:t>
            </m:r>
          </m:sub>
        </m:sSub>
        <m:r>
          <m:t>.</m:t>
        </m:r>
        <m:r>
          <m:t>.</m:t>
        </m:r>
        <m:r>
          <m:t>.</m:t>
        </m:r>
        <m:r>
          <m:t>N</m:t>
        </m:r>
        <m:r>
          <m:t>D</m:t>
        </m:r>
        <m:r>
          <m:t>V</m:t>
        </m:r>
        <m:sSub>
          <m:e>
            <m:r>
              <m:t>I</m:t>
            </m:r>
          </m:e>
          <m:sub>
            <m:r>
              <m:t>1981</m:t>
            </m:r>
            <m:r>
              <m:t>+</m:t>
            </m:r>
            <m:r>
              <m:t>n</m:t>
            </m:r>
            <m:r>
              <m:t>,</m:t>
            </m:r>
            <m:r>
              <m:t>w</m:t>
            </m:r>
            <m:r>
              <m:t>,</m:t>
            </m:r>
            <m:r>
              <m:t>i</m:t>
            </m:r>
          </m:sub>
        </m:sSub>
        <m:r>
          <m:t>)</m:t>
        </m:r>
      </m:oMath>
      <w:r>
        <w:t xml:space="preserve"> </w:t>
      </w:r>
      <w:r>
        <w:t xml:space="preserve">and</w:t>
      </w:r>
      <w:r>
        <w:t xml:space="preserve"> </w:t>
      </w:r>
      <m:oMath>
        <m:r>
          <m:t>N</m:t>
        </m:r>
        <m:r>
          <m:t>D</m:t>
        </m:r>
        <m:r>
          <m:t>V</m:t>
        </m:r>
        <m:sSub>
          <m:e>
            <m:r>
              <m:t>I</m:t>
            </m:r>
          </m:e>
          <m:sub>
            <m:r>
              <m:t>m</m:t>
            </m:r>
            <m:r>
              <m:t>a</m:t>
            </m:r>
            <m:r>
              <m:t>x</m:t>
            </m:r>
          </m:sub>
        </m:sSub>
        <m:r>
          <m:t>=</m:t>
        </m:r>
        <m:r>
          <m:t>m</m:t>
        </m:r>
        <m:r>
          <m:t>a</m:t>
        </m:r>
        <m:r>
          <m:t>x</m:t>
        </m:r>
        <m:r>
          <m:t>(</m:t>
        </m:r>
        <m:r>
          <m:t>N</m:t>
        </m:r>
        <m:r>
          <m:t>D</m:t>
        </m:r>
        <m:r>
          <m:t>V</m:t>
        </m:r>
        <m:sSub>
          <m:e>
            <m:r>
              <m:t>I</m:t>
            </m:r>
          </m:e>
          <m:sub>
            <m:r>
              <m:t>1981</m:t>
            </m:r>
            <m:r>
              <m:t>,</m:t>
            </m:r>
            <m:r>
              <m:t>w</m:t>
            </m:r>
            <m:r>
              <m:t>,</m:t>
            </m:r>
            <m:r>
              <m:t>i</m:t>
            </m:r>
          </m:sub>
        </m:sSub>
        <m:r>
          <m:t>.</m:t>
        </m:r>
        <m:r>
          <m:t>.</m:t>
        </m:r>
        <m:r>
          <m:t>.</m:t>
        </m:r>
        <m:r>
          <m:t>N</m:t>
        </m:r>
        <m:r>
          <m:t>D</m:t>
        </m:r>
        <m:r>
          <m:t>V</m:t>
        </m:r>
        <m:sSub>
          <m:e>
            <m:r>
              <m:t>I</m:t>
            </m:r>
          </m:e>
          <m:sub>
            <m:r>
              <m:t>1981</m:t>
            </m:r>
            <m:r>
              <m:t>+</m:t>
            </m:r>
            <m:r>
              <m:t>n</m:t>
            </m:r>
            <m:r>
              <m:t>,</m:t>
            </m:r>
            <m:r>
              <m:t>w</m:t>
            </m:r>
            <m:r>
              <m:t>,</m:t>
            </m:r>
            <m:r>
              <m:t>i</m:t>
            </m:r>
          </m:sub>
        </m:sSub>
        <m:r>
          <m:t>)</m:t>
        </m:r>
      </m:oMath>
      <w:r>
        <w:t xml:space="preserve"> </w:t>
      </w:r>
      <w:r>
        <w:t xml:space="preserve">and</w:t>
      </w:r>
      <w:r>
        <w:t xml:space="preserve"> </w:t>
      </w:r>
      <m:oMath>
        <m:sSub>
          <m:e>
            <m:r>
              <m:t>T</m:t>
            </m:r>
          </m:e>
          <m:sub>
            <m:r>
              <m:t>m</m:t>
            </m:r>
            <m:r>
              <m:t>i</m:t>
            </m:r>
            <m:r>
              <m:t>n</m:t>
            </m:r>
          </m:sub>
        </m:sSub>
        <m:r>
          <m:t>=</m:t>
        </m:r>
        <m:r>
          <m:t>m</m:t>
        </m:r>
        <m:r>
          <m:t>i</m:t>
        </m:r>
        <m:r>
          <m:t>n</m:t>
        </m:r>
        <m:r>
          <m:t>(</m:t>
        </m:r>
        <m:sSub>
          <m:e>
            <m:r>
              <m:t>T</m:t>
            </m:r>
          </m:e>
          <m:sub>
            <m:r>
              <m:t>1981</m:t>
            </m:r>
            <m:r>
              <m:t>,</m:t>
            </m:r>
            <m:r>
              <m:t>w</m:t>
            </m:r>
            <m:r>
              <m:t>,</m:t>
            </m:r>
            <m:r>
              <m:t>i</m:t>
            </m:r>
          </m:sub>
        </m:sSub>
        <m:r>
          <m:t>.</m:t>
        </m:r>
        <m:r>
          <m:t>.</m:t>
        </m:r>
        <m:r>
          <m:t>.</m:t>
        </m:r>
        <m:sSub>
          <m:e>
            <m:r>
              <m:t>T</m:t>
            </m:r>
          </m:e>
          <m:sub>
            <m:r>
              <m:t>1981</m:t>
            </m:r>
            <m:r>
              <m:t>+</m:t>
            </m:r>
            <m:r>
              <m:t>n</m:t>
            </m:r>
            <m:r>
              <m:t>,</m:t>
            </m:r>
            <m:r>
              <m:t>w</m:t>
            </m:r>
            <m:r>
              <m:t>,</m:t>
            </m:r>
            <m:r>
              <m:t>i</m:t>
            </m:r>
          </m:sub>
        </m:sSub>
        <m:r>
          <m:t>)</m:t>
        </m:r>
      </m:oMath>
      <w:r>
        <w:t xml:space="preserve"> </w:t>
      </w:r>
      <w:r>
        <w:t xml:space="preserve">and</w:t>
      </w:r>
      <w:r>
        <w:t xml:space="preserve"> </w:t>
      </w:r>
      <m:oMath>
        <m:sSub>
          <m:e>
            <m:r>
              <m:t>T</m:t>
            </m:r>
          </m:e>
          <m:sub>
            <m:r>
              <m:t>m</m:t>
            </m:r>
            <m:r>
              <m:t>a</m:t>
            </m:r>
            <m:r>
              <m:t>x</m:t>
            </m:r>
          </m:sub>
        </m:sSub>
        <m:r>
          <m:t>=</m:t>
        </m:r>
        <m:r>
          <m:t>m</m:t>
        </m:r>
        <m:r>
          <m:t>a</m:t>
        </m:r>
        <m:r>
          <m:t>x</m:t>
        </m:r>
        <m:r>
          <m:t>(</m:t>
        </m:r>
        <m:sSub>
          <m:e>
            <m:r>
              <m:t>T</m:t>
            </m:r>
          </m:e>
          <m:sub>
            <m:r>
              <m:t>1981</m:t>
            </m:r>
            <m:r>
              <m:t>,</m:t>
            </m:r>
            <m:r>
              <m:t>w</m:t>
            </m:r>
            <m:r>
              <m:t>,</m:t>
            </m:r>
            <m:r>
              <m:t>i</m:t>
            </m:r>
          </m:sub>
        </m:sSub>
        <m:r>
          <m:t>.</m:t>
        </m:r>
        <m:r>
          <m:t>.</m:t>
        </m:r>
        <m:r>
          <m:t>.</m:t>
        </m:r>
        <m:sSub>
          <m:e>
            <m:r>
              <m:t>T</m:t>
            </m:r>
          </m:e>
          <m:sub>
            <m:r>
              <m:t>1981</m:t>
            </m:r>
            <m:r>
              <m:t>+</m:t>
            </m:r>
            <m:r>
              <m:t>n</m:t>
            </m:r>
            <m:r>
              <m:t>,</m:t>
            </m:r>
            <m:r>
              <m:t>w</m:t>
            </m:r>
            <m:r>
              <m:t>,</m:t>
            </m:r>
            <m:r>
              <m:t>i</m:t>
            </m:r>
          </m:sub>
        </m:sSub>
        <m:r>
          <m:t>)</m:t>
        </m:r>
      </m:oMath>
    </w:p>
    <w:p>
      <w:pPr>
        <w:pStyle w:val="Textkrper"/>
      </w:pPr>
      <w:r>
        <w:t xml:space="preserve">Thus, VHI measurements are standardized according to conditions historically observed at each locations. These measurements have been validated and generally used for evaluating drought risk and predicting crop yields in agriculture</w:t>
      </w:r>
      <w:r>
        <w:t xml:space="preserve"> </w:t>
      </w:r>
      <w:r>
        <w:t xml:space="preserve">(e.g., Rojas</w:t>
      </w:r>
      <w:r>
        <w:t xml:space="preserve"> </w:t>
      </w:r>
      <w:r>
        <w:rPr>
          <w:i/>
        </w:rPr>
        <w:t xml:space="preserve">et al.</w:t>
      </w:r>
      <w:r>
        <w:t xml:space="preserve">, 2011; Kogan</w:t>
      </w:r>
      <w:r>
        <w:t xml:space="preserve"> </w:t>
      </w:r>
      <w:r>
        <w:rPr>
          <w:i/>
        </w:rPr>
        <w:t xml:space="preserve">et al.</w:t>
      </w:r>
      <w:r>
        <w:t xml:space="preserve">, 2016)</w:t>
      </w:r>
      <w:r>
        <w:t xml:space="preserve">. But they also present a new tool to study seasonal patterns in the frequency of drought across environments and to test hypotheses about the effect of drought on ecological and evolutionary processes</w:t>
      </w:r>
      <w:r>
        <w:t xml:space="preserve"> </w:t>
      </w:r>
      <w:r>
        <w:t xml:space="preserve">(Kerr &amp; Ostrovsky, 2003)</w:t>
      </w:r>
      <w:r>
        <w:t xml:space="preserve">. As such, the VHI has been applied recently to study drought related ecology of natural species and proven useful for predicting intraspecific variation in drought tolerance traits and genes</w:t>
      </w:r>
      <w:r>
        <w:t xml:space="preserve"> </w:t>
      </w:r>
      <w:r>
        <w:t xml:space="preserve">(Mojica</w:t>
      </w:r>
      <w:r>
        <w:t xml:space="preserve"> </w:t>
      </w:r>
      <w:r>
        <w:rPr>
          <w:i/>
        </w:rPr>
        <w:t xml:space="preserve">et al.</w:t>
      </w:r>
      <w:r>
        <w:t xml:space="preserve">, 2016; Dittberner</w:t>
      </w:r>
      <w:r>
        <w:t xml:space="preserve"> </w:t>
      </w:r>
      <w:r>
        <w:rPr>
          <w:i/>
        </w:rPr>
        <w:t xml:space="preserve">et al.</w:t>
      </w:r>
      <w:r>
        <w:t xml:space="preserve">, 2018; Monroe</w:t>
      </w:r>
      <w:r>
        <w:t xml:space="preserve"> </w:t>
      </w:r>
      <w:r>
        <w:rPr>
          <w:i/>
        </w:rPr>
        <w:t xml:space="preserve">et al.</w:t>
      </w:r>
      <w:r>
        <w:t xml:space="preserve">, 2018b)</w:t>
      </w:r>
      <w:r>
        <w:t xml:space="preserve">. Here, we accessed VHI data at</w:t>
      </w:r>
      <w:r>
        <w:t xml:space="preserve"> </w:t>
      </w:r>
      <m:oMath>
        <m:r>
          <m:t>16</m:t>
        </m:r>
        <m:r>
          <m:t>k</m:t>
        </m:r>
        <m:sSup>
          <m:e>
            <m:r>
              <m:t>m</m:t>
            </m:r>
          </m:e>
          <m:sup>
            <m:r>
              <m:t>2</m:t>
            </m:r>
          </m:sup>
        </m:sSup>
      </m:oMath>
      <w:r>
        <w:t xml:space="preserve"> </w:t>
      </w:r>
      <w:r>
        <w:t xml:space="preserve">resolution from 1981 to 2015 (</w:t>
      </w:r>
      <w:hyperlink r:id="rId28">
        <w:r>
          <w:rPr>
            <w:rStyle w:val="Hyperlink"/>
          </w:rPr>
          <w:t xml:space="preserve">https://www.star.nesdis.noaa.gov/smcd/emb/vci/VH/vh_ftp.php</w:t>
        </w:r>
      </w:hyperlink>
      <w:r>
        <w:t xml:space="preserve">) to characterize the seasonal drought frequencies experienced by annual and perennial</w:t>
      </w:r>
      <w:r>
        <w:t xml:space="preserve"> </w:t>
      </w:r>
      <w:r>
        <w:rPr>
          <w:i/>
        </w:rPr>
        <w:t xml:space="preserve">Heliophila</w:t>
      </w:r>
      <w:r>
        <w:t xml:space="preserve"> </w:t>
      </w:r>
      <w:r>
        <w:t xml:space="preserve">species.</w:t>
      </w:r>
    </w:p>
    <w:p>
      <w:pPr>
        <w:pStyle w:val="berschrift3"/>
      </w:pPr>
      <w:bookmarkStart w:id="29" w:name="life-history-data-for-heliophila"/>
      <w:r>
        <w:t xml:space="preserve">Life history data for</w:t>
      </w:r>
      <w:r>
        <w:t xml:space="preserve"> </w:t>
      </w:r>
      <w:r>
        <w:rPr>
          <w:i/>
        </w:rPr>
        <w:t xml:space="preserve">Heliophila</w:t>
      </w:r>
      <w:bookmarkEnd w:id="29"/>
    </w:p>
    <w:p>
      <w:pPr>
        <w:pStyle w:val="FirstParagraph"/>
      </w:pPr>
      <w:r>
        <w:rPr>
          <w:i/>
        </w:rPr>
        <w:t xml:space="preserve">Heliophila</w:t>
      </w:r>
      <w:r>
        <w:t xml:space="preserve"> </w:t>
      </w:r>
      <w:r>
        <w:t xml:space="preserve">is a genus of flowering plants endemic to the southern portion of Africa including the Cape Floristic and Succulent Karoo Regions. These are among the most botanically diverse environments on Earth and the</w:t>
      </w:r>
      <w:r>
        <w:t xml:space="preserve"> </w:t>
      </w:r>
      <w:r>
        <w:rPr>
          <w:i/>
        </w:rPr>
        <w:t xml:space="preserve">Heliophila</w:t>
      </w:r>
      <w:r>
        <w:t xml:space="preserve"> </w:t>
      </w:r>
      <w:r>
        <w:t xml:space="preserve">species occurring there are considered to make up the most diverse genus of the family Brassicaceae</w:t>
      </w:r>
      <w:r>
        <w:t xml:space="preserve"> </w:t>
      </w:r>
      <w:r>
        <w:t xml:space="preserve">(Mummenhoff</w:t>
      </w:r>
      <w:r>
        <w:t xml:space="preserve"> </w:t>
      </w:r>
      <w:r>
        <w:rPr>
          <w:i/>
        </w:rPr>
        <w:t xml:space="preserve">et al.</w:t>
      </w:r>
      <w:r>
        <w:t xml:space="preserve">, 2005; Mandáková</w:t>
      </w:r>
      <w:r>
        <w:t xml:space="preserve"> </w:t>
      </w:r>
      <w:r>
        <w:rPr>
          <w:i/>
        </w:rPr>
        <w:t xml:space="preserve">et al.</w:t>
      </w:r>
      <w:r>
        <w:t xml:space="preserve">, 2012)</w:t>
      </w:r>
      <w:r>
        <w:t xml:space="preserve">. This genus includes both perennial and annual species and this change in life history strategy has likely arisen multiple independent times</w:t>
      </w:r>
      <w:r>
        <w:t xml:space="preserve"> </w:t>
      </w:r>
      <w:r>
        <w:t xml:space="preserve">(Appel &amp; Al-Shehbaz, 1997; Mummenhoff</w:t>
      </w:r>
      <w:r>
        <w:t xml:space="preserve"> </w:t>
      </w:r>
      <w:r>
        <w:rPr>
          <w:i/>
        </w:rPr>
        <w:t xml:space="preserve">et al.</w:t>
      </w:r>
      <w:r>
        <w:t xml:space="preserve">, 2005)</w:t>
      </w:r>
      <w:r>
        <w:t xml:space="preserve">. Furthermore, the fine scale climatic heterogeneity of Southern Africa is ideal for studying the distribution of traits in relation to environmental parameters</w:t>
      </w:r>
      <w:r>
        <w:t xml:space="preserve"> </w:t>
      </w:r>
      <w:r>
        <w:t xml:space="preserve">(Sayre</w:t>
      </w:r>
      <w:r>
        <w:t xml:space="preserve"> </w:t>
      </w:r>
      <w:r>
        <w:rPr>
          <w:i/>
        </w:rPr>
        <w:t xml:space="preserve">et al.</w:t>
      </w:r>
      <w:r>
        <w:t xml:space="preserve">, 2013)</w:t>
      </w:r>
      <w:r>
        <w:t xml:space="preserve">. We used life histories reported by</w:t>
      </w:r>
      <w:r>
        <w:t xml:space="preserve"> </w:t>
      </w:r>
      <w:r>
        <w:t xml:space="preserve">Mummenhoff</w:t>
      </w:r>
      <w:r>
        <w:t xml:space="preserve"> </w:t>
      </w:r>
      <w:r>
        <w:rPr>
          <w:i/>
        </w:rPr>
        <w:t xml:space="preserve">et al.</w:t>
      </w:r>
      <w:r>
        <w:t xml:space="preserve"> </w:t>
      </w:r>
      <w:r>
        <w:t xml:space="preserve">(2005)</w:t>
      </w:r>
      <w:r>
        <w:t xml:space="preserve">, grouping species with annual or perennial life histories. Perenniality was defined based any form of perennial life history (e.g., herbs, shrubs, mixed, etc). Because the nature of species reported with mixed traits were unknown (i.e. plasticity vs. genetic variation), we classified these species here as perennial since they can maintain vegetative growth after reproduction at least to some capacity.</w:t>
      </w:r>
    </w:p>
    <w:p>
      <w:pPr>
        <w:pStyle w:val="berschrift3"/>
      </w:pPr>
      <w:bookmarkStart w:id="30" w:name="heliophila-occurrence-records"/>
      <w:r>
        <w:rPr>
          <w:i/>
        </w:rPr>
        <w:t xml:space="preserve">Heliophila</w:t>
      </w:r>
      <w:r>
        <w:t xml:space="preserve"> </w:t>
      </w:r>
      <w:r>
        <w:t xml:space="preserve">occurrence records</w:t>
      </w:r>
      <w:bookmarkEnd w:id="30"/>
    </w:p>
    <w:p>
      <w:pPr>
        <w:pStyle w:val="FirstParagraph"/>
      </w:pPr>
      <w:r>
        <w:t xml:space="preserve">Botanists have collected and maintained over 350 million botanical specimens worldwide over the past 300 years. Herbarium specimens and their associated metadata have been used since the 1960s to study species’ geographical distributions (reviewed by</w:t>
      </w:r>
      <w:r>
        <w:t xml:space="preserve"> </w:t>
      </w:r>
      <w:r>
        <w:t xml:space="preserve">Willis</w:t>
      </w:r>
      <w:r>
        <w:t xml:space="preserve"> </w:t>
      </w:r>
      <w:r>
        <w:rPr>
          <w:i/>
        </w:rPr>
        <w:t xml:space="preserve">et al.</w:t>
      </w:r>
      <w:r>
        <w:t xml:space="preserve"> </w:t>
      </w:r>
      <w:r>
        <w:t xml:space="preserve">(2017)</w:t>
      </w:r>
      <w:r>
        <w:t xml:space="preserve"> </w:t>
      </w:r>
      <w:r>
        <w:t xml:space="preserve">and</w:t>
      </w:r>
      <w:r>
        <w:t xml:space="preserve"> </w:t>
      </w:r>
      <w:r>
        <w:t xml:space="preserve">Lang</w:t>
      </w:r>
      <w:r>
        <w:t xml:space="preserve"> </w:t>
      </w:r>
      <w:r>
        <w:rPr>
          <w:i/>
        </w:rPr>
        <w:t xml:space="preserve">et al.</w:t>
      </w:r>
      <w:r>
        <w:t xml:space="preserve"> </w:t>
      </w:r>
      <w:r>
        <w:t xml:space="preserve">(2018)</w:t>
      </w:r>
      <w:r>
        <w:t xml:space="preserve">). And as they become digitized</w:t>
      </w:r>
      <w:r>
        <w:t xml:space="preserve"> </w:t>
      </w:r>
      <w:r>
        <w:t xml:space="preserve">(Soltis, 2017)</w:t>
      </w:r>
      <w:r>
        <w:t xml:space="preserve">, these collections have been used to study relationships between trait distributions, geography, and climate</w:t>
      </w:r>
      <w:r>
        <w:t xml:space="preserve"> </w:t>
      </w:r>
      <w:r>
        <w:t xml:space="preserve">(Davis</w:t>
      </w:r>
      <w:r>
        <w:t xml:space="preserve"> </w:t>
      </w:r>
      <w:r>
        <w:rPr>
          <w:i/>
        </w:rPr>
        <w:t xml:space="preserve">et al.</w:t>
      </w:r>
      <w:r>
        <w:t xml:space="preserve">, 2015; Stropp</w:t>
      </w:r>
      <w:r>
        <w:t xml:space="preserve"> </w:t>
      </w:r>
      <w:r>
        <w:rPr>
          <w:i/>
        </w:rPr>
        <w:t xml:space="preserve">et al.</w:t>
      </w:r>
      <w:r>
        <w:t xml:space="preserve">, 2016; Wolf</w:t>
      </w:r>
      <w:r>
        <w:t xml:space="preserve"> </w:t>
      </w:r>
      <w:r>
        <w:rPr>
          <w:i/>
        </w:rPr>
        <w:t xml:space="preserve">et al.</w:t>
      </w:r>
      <w:r>
        <w:t xml:space="preserve">, 2016; Václavı'k</w:t>
      </w:r>
      <w:r>
        <w:t xml:space="preserve"> </w:t>
      </w:r>
      <w:r>
        <w:rPr>
          <w:i/>
        </w:rPr>
        <w:t xml:space="preserve">et al.</w:t>
      </w:r>
      <w:r>
        <w:t xml:space="preserve">, 2017)</w:t>
      </w:r>
      <w:r>
        <w:t xml:space="preserve">. To characterize the distributions of annual and perennial</w:t>
      </w:r>
      <w:r>
        <w:t xml:space="preserve"> </w:t>
      </w:r>
      <w:r>
        <w:rPr>
          <w:i/>
        </w:rPr>
        <w:t xml:space="preserve">Heliophila</w:t>
      </w:r>
      <w:r>
        <w:t xml:space="preserve"> </w:t>
      </w:r>
      <w:r>
        <w:t xml:space="preserve">species, all records for the genus</w:t>
      </w:r>
      <w:r>
        <w:t xml:space="preserve"> </w:t>
      </w:r>
      <w:r>
        <w:rPr>
          <w:i/>
        </w:rPr>
        <w:t xml:space="preserve">Heliophila</w:t>
      </w:r>
      <w:r>
        <w:t xml:space="preserve"> </w:t>
      </w:r>
      <w:r>
        <w:t xml:space="preserve">were downloaded from the Global Biodiversity Information Facility (gbif.org) on July 21, 2018</w:t>
      </w:r>
      <w:r>
        <w:t xml:space="preserve"> </w:t>
      </w:r>
      <w:r>
        <w:t xml:space="preserve">(GBIF, 2018)</w:t>
      </w:r>
      <w:r>
        <w:t xml:space="preserve">.</w:t>
      </w:r>
    </w:p>
    <w:p>
      <w:pPr>
        <w:pStyle w:val="berschrift3"/>
      </w:pPr>
      <w:bookmarkStart w:id="31" w:name="sequence-data-for-phylogeny"/>
      <w:r>
        <w:t xml:space="preserve">Sequence data for phylogeny</w:t>
      </w:r>
      <w:bookmarkEnd w:id="31"/>
    </w:p>
    <w:p>
      <w:pPr>
        <w:pStyle w:val="FirstParagraph"/>
      </w:pPr>
      <w:r>
        <w:t xml:space="preserve">An alignment of ITS I and II sequences for</w:t>
      </w:r>
      <w:r>
        <w:t xml:space="preserve"> </w:t>
      </w:r>
      <w:r>
        <w:rPr>
          <w:i/>
        </w:rPr>
        <w:t xml:space="preserve">Heliophila</w:t>
      </w:r>
      <w:r>
        <w:t xml:space="preserve"> </w:t>
      </w:r>
      <w:r>
        <w:t xml:space="preserve">species was obtained from the authors of</w:t>
      </w:r>
      <w:r>
        <w:t xml:space="preserve"> </w:t>
      </w:r>
      <w:r>
        <w:t xml:space="preserve">Mandáková</w:t>
      </w:r>
      <w:r>
        <w:t xml:space="preserve"> </w:t>
      </w:r>
      <w:r>
        <w:rPr>
          <w:i/>
        </w:rPr>
        <w:t xml:space="preserve">et al.</w:t>
      </w:r>
      <w:r>
        <w:t xml:space="preserve"> </w:t>
      </w:r>
      <w:r>
        <w:t xml:space="preserve">(2012)</w:t>
      </w:r>
      <w:r>
        <w:t xml:space="preserve">. Individual ITS I and II sequences for</w:t>
      </w:r>
      <w:r>
        <w:t xml:space="preserve"> </w:t>
      </w:r>
      <w:r>
        <w:rPr>
          <w:i/>
        </w:rPr>
        <w:t xml:space="preserve">Aethionema grandiflorum, Alliaria petiolata, Cardamine matthioli, Chamira circaeoides</w:t>
      </w:r>
      <w:r>
        <w:t xml:space="preserve">, and</w:t>
      </w:r>
      <w:r>
        <w:t xml:space="preserve"> </w:t>
      </w:r>
      <w:r>
        <w:rPr>
          <w:i/>
        </w:rPr>
        <w:t xml:space="preserve">Rorippa amphibia</w:t>
      </w:r>
      <w:r>
        <w:t xml:space="preserve"> </w:t>
      </w:r>
      <w:r>
        <w:t xml:space="preserve">were downloaded from Genbank.</w:t>
      </w:r>
    </w:p>
    <w:p>
      <w:pPr>
        <w:pStyle w:val="berschrift2"/>
      </w:pPr>
      <w:bookmarkStart w:id="32" w:name="analyses"/>
      <w:r>
        <w:t xml:space="preserve">Analyses</w:t>
      </w:r>
      <w:bookmarkEnd w:id="32"/>
    </w:p>
    <w:p>
      <w:pPr>
        <w:pStyle w:val="berschrift3"/>
      </w:pPr>
      <w:bookmarkStart w:id="33" w:name="drought-frequency-calculations"/>
      <w:r>
        <w:t xml:space="preserve">Drought frequency calculations</w:t>
      </w:r>
      <w:bookmarkEnd w:id="33"/>
    </w:p>
    <w:p>
      <w:pPr>
        <w:pStyle w:val="FirstParagraph"/>
      </w:pPr>
      <w:r>
        <w:t xml:space="preserve">To characterize drought regimens across the distributions of annual and perennial species of</w:t>
      </w:r>
      <w:r>
        <w:t xml:space="preserve"> </w:t>
      </w:r>
      <w:r>
        <w:rPr>
          <w:i/>
        </w:rPr>
        <w:t xml:space="preserve">Heliophila</w:t>
      </w:r>
      <w:r>
        <w:t xml:space="preserve">, we calculated drought during different seasons at the location of observations for</w:t>
      </w:r>
      <w:r>
        <w:t xml:space="preserve"> </w:t>
      </w:r>
      <w:r>
        <w:rPr>
          <w:i/>
        </w:rPr>
        <w:t xml:space="preserve">Heliophila</w:t>
      </w:r>
      <w:r>
        <w:t xml:space="preserve"> </w:t>
      </w:r>
      <w:r>
        <w:t xml:space="preserve">records using the VHI. Specifically, we created global maps of the frequencies of observing drought conditions (VHI&lt;40, NOAA) during the winter (quarter surrounding winter solstice), spring (quarter surrounding spring equinox), summer (quarter surrounding summer solstice) and fall (quarter surrounding fall equinox) from 1981 to 2015. From these maps, the drought frequency during the winter, spring, summer, and fall were extracted for the locations of all GBIF records.</w:t>
      </w:r>
    </w:p>
    <w:p>
      <w:pPr>
        <w:pStyle w:val="berschrift3"/>
      </w:pPr>
      <w:bookmarkStart w:id="34" w:name="filtering-of-occurrence-records"/>
      <w:r>
        <w:t xml:space="preserve">Filtering of occurrence records</w:t>
      </w:r>
      <w:bookmarkEnd w:id="34"/>
    </w:p>
    <w:p>
      <w:pPr>
        <w:pStyle w:val="FirstParagraph"/>
      </w:pPr>
      <w:r>
        <w:t xml:space="preserve">To avoid instances with spurious location data, we filtered raw GBIF by restricting our analyses to include only:</w:t>
      </w:r>
    </w:p>
    <w:p>
      <w:pPr>
        <w:pStyle w:val="Compact"/>
        <w:numPr>
          <w:numId w:val="1001"/>
          <w:ilvl w:val="0"/>
        </w:numPr>
      </w:pPr>
      <w:r>
        <w:t xml:space="preserve">records for species with reported life history</w:t>
      </w:r>
      <w:r>
        <w:br w:type="textWrapping"/>
      </w:r>
    </w:p>
    <w:p>
      <w:pPr>
        <w:pStyle w:val="Compact"/>
        <w:numPr>
          <w:numId w:val="1001"/>
          <w:ilvl w:val="0"/>
        </w:numPr>
      </w:pPr>
      <w:r>
        <w:t xml:space="preserve">records with geospatial data</w:t>
      </w:r>
      <w:r>
        <w:br w:type="textWrapping"/>
      </w:r>
    </w:p>
    <w:p>
      <w:pPr>
        <w:pStyle w:val="Compact"/>
        <w:numPr>
          <w:numId w:val="1001"/>
          <w:ilvl w:val="0"/>
        </w:numPr>
      </w:pPr>
      <w:r>
        <w:t xml:space="preserve">records without known geospatial coordinate issues (i.e., coordinates reported are those of herbarium)</w:t>
      </w:r>
      <w:r>
        <w:br w:type="textWrapping"/>
      </w:r>
    </w:p>
    <w:p>
      <w:pPr>
        <w:pStyle w:val="Compact"/>
        <w:numPr>
          <w:numId w:val="1001"/>
          <w:ilvl w:val="0"/>
        </w:numPr>
      </w:pPr>
      <w:r>
        <w:t xml:space="preserve">records from collection sites classified as land pixels</w:t>
      </w:r>
      <w:r>
        <w:br w:type="textWrapping"/>
      </w:r>
    </w:p>
    <w:p>
      <w:pPr>
        <w:pStyle w:val="Compact"/>
        <w:numPr>
          <w:numId w:val="1001"/>
          <w:ilvl w:val="0"/>
        </w:numPr>
      </w:pPr>
      <w:r>
        <w:t xml:space="preserve">records from Africa (to exclude locations of cultivation)</w:t>
      </w:r>
    </w:p>
    <w:p>
      <w:pPr>
        <w:pStyle w:val="Compact"/>
        <w:numPr>
          <w:numId w:val="1001"/>
          <w:ilvl w:val="0"/>
        </w:numPr>
      </w:pPr>
      <w:r>
        <w:t xml:space="preserve">records without duplicates (i.e., identical species, location, collection date)</w:t>
      </w:r>
    </w:p>
    <w:p>
      <w:pPr>
        <w:pStyle w:val="berschrift3"/>
      </w:pPr>
      <w:bookmarkStart w:id="35" w:name="phylogeny-construction"/>
      <w:r>
        <w:t xml:space="preserve">Phylogeny construction</w:t>
      </w:r>
      <w:bookmarkEnd w:id="35"/>
    </w:p>
    <w:p>
      <w:pPr>
        <w:pStyle w:val="FirstParagraph"/>
      </w:pPr>
      <w:r>
        <w:t xml:space="preserve">Out group (</w:t>
      </w:r>
      <w:r>
        <w:t xml:space="preserve"> </w:t>
      </w:r>
      <w:r>
        <w:rPr>
          <w:i/>
        </w:rPr>
        <w:t xml:space="preserve">Aethionema grandiflorum, Alliaria petiolata, Cardamine matthioli, Chamira circaeoides</w:t>
      </w:r>
      <w:r>
        <w:t xml:space="preserve">, and</w:t>
      </w:r>
      <w:r>
        <w:t xml:space="preserve"> </w:t>
      </w:r>
      <w:r>
        <w:rPr>
          <w:i/>
        </w:rPr>
        <w:t xml:space="preserve">Rorippa amphibia</w:t>
      </w:r>
      <w:r>
        <w:t xml:space="preserve">) and ingroup</w:t>
      </w:r>
      <w:r>
        <w:t xml:space="preserve"> </w:t>
      </w:r>
      <w:r>
        <w:rPr>
          <w:i/>
        </w:rPr>
        <w:t xml:space="preserve">Heliophila</w:t>
      </w:r>
      <w:r>
        <w:t xml:space="preserve"> </w:t>
      </w:r>
      <w:r>
        <w:t xml:space="preserve">ITS I and II sequences were aaligned using MAFFT</w:t>
      </w:r>
      <w:r>
        <w:t xml:space="preserve"> </w:t>
      </w:r>
      <w:r>
        <w:t xml:space="preserve">(Katoh</w:t>
      </w:r>
      <w:r>
        <w:t xml:space="preserve"> </w:t>
      </w:r>
      <w:r>
        <w:rPr>
          <w:i/>
        </w:rPr>
        <w:t xml:space="preserve">et al.</w:t>
      </w:r>
      <w:r>
        <w:t xml:space="preserve">, 2002)</w:t>
      </w:r>
      <w:r>
        <w:t xml:space="preserve"> </w:t>
      </w:r>
      <w:r>
        <w:t xml:space="preserve">with strategy G-INS-I, offset value 0.1, and all other options set as default. The</w:t>
      </w:r>
      <w:r>
        <w:t xml:space="preserve"> </w:t>
      </w:r>
      <m:oMath>
        <m:r>
          <m:t>G</m:t>
        </m:r>
        <m:r>
          <m:t>T</m:t>
        </m:r>
        <m:r>
          <m:t>R</m:t>
        </m:r>
        <m:r>
          <m:t>+</m:t>
        </m:r>
        <m:r>
          <m:t>Γ</m:t>
        </m:r>
      </m:oMath>
      <w:r>
        <w:t xml:space="preserve"> </w:t>
      </w:r>
      <w:r>
        <w:t xml:space="preserve">model of nucleotide substitution was determined to best fit the data based on AIC using jModelTest2</w:t>
      </w:r>
      <w:r>
        <w:t xml:space="preserve"> </w:t>
      </w:r>
      <w:r>
        <w:t xml:space="preserve">(Guindon &amp; Gascuel, 2003; Darriba</w:t>
      </w:r>
      <w:r>
        <w:t xml:space="preserve"> </w:t>
      </w:r>
      <w:r>
        <w:rPr>
          <w:i/>
        </w:rPr>
        <w:t xml:space="preserve">et al.</w:t>
      </w:r>
      <w:r>
        <w:t xml:space="preserve">, 2012)</w:t>
      </w:r>
      <w:r>
        <w:t xml:space="preserve">. A maximum clade credibility tree with branch lengths as relative time was estimated by summarizing data from six runs of 100,000,000 generations of Bayesian Markov chain Monte Carlo conducted in BEAST 2</w:t>
      </w:r>
      <w:r>
        <w:t xml:space="preserve"> </w:t>
      </w:r>
      <w:r>
        <w:t xml:space="preserve">(Bouckaert</w:t>
      </w:r>
      <w:r>
        <w:t xml:space="preserve"> </w:t>
      </w:r>
      <w:r>
        <w:rPr>
          <w:i/>
        </w:rPr>
        <w:t xml:space="preserve">et al.</w:t>
      </w:r>
      <w:r>
        <w:t xml:space="preserve">, 2014)</w:t>
      </w:r>
      <w:r>
        <w:t xml:space="preserve">. Model selection and phylogenetic analyses were conducted through the CIPRES Science Gateway</w:t>
      </w:r>
      <w:r>
        <w:t xml:space="preserve"> </w:t>
      </w:r>
      <w:r>
        <w:t xml:space="preserve">(Miller</w:t>
      </w:r>
      <w:r>
        <w:t xml:space="preserve"> </w:t>
      </w:r>
      <w:r>
        <w:rPr>
          <w:i/>
        </w:rPr>
        <w:t xml:space="preserve">et al.</w:t>
      </w:r>
      <w:r>
        <w:t xml:space="preserve">, 2010)</w:t>
      </w:r>
      <w:r>
        <w:t xml:space="preserve">.</w:t>
      </w:r>
    </w:p>
    <w:p>
      <w:pPr>
        <w:pStyle w:val="berschrift3"/>
      </w:pPr>
      <w:bookmarkStart w:id="36" w:name="comparison-of-drought-frequency-between-annual-and-perennial-species"/>
      <w:r>
        <w:t xml:space="preserve">Comparison of drought frequency between annual and perennial species</w:t>
      </w:r>
      <w:bookmarkEnd w:id="36"/>
    </w:p>
    <w:p>
      <w:pPr>
        <w:pStyle w:val="FirstParagraph"/>
      </w:pPr>
      <w:r>
        <w:t xml:space="preserve">To evaluate the hypothesis that annual and perennial life history strategies reflect adaptations to alternative drought regimes, we tested the corresponding prediction that the observed distributions of annual and perennial</w:t>
      </w:r>
      <w:r>
        <w:t xml:space="preserve"> </w:t>
      </w:r>
      <w:r>
        <w:rPr>
          <w:i/>
        </w:rPr>
        <w:t xml:space="preserve">Heliophila</w:t>
      </w:r>
      <w:r>
        <w:t xml:space="preserve"> </w:t>
      </w:r>
      <w:r>
        <w:t xml:space="preserve">species would be significantly associated with historic drought frequency. First, we compared the frequency of drought during the winter, spring, summer, and fall between raw occurrence records of annual and perennial species by t-tests. To account for variation in the number of occurrence records per species, we next calculated the mean drought frequency during the winter, spring, summer and fall for each species. Because shared evolutionary history of closely related species can lead to spurious associations between traits and environments</w:t>
      </w:r>
      <w:r>
        <w:t xml:space="preserve"> </w:t>
      </w:r>
      <w:r>
        <w:t xml:space="preserve">(Felsenstein, 1985)</w:t>
      </w:r>
      <w:r>
        <w:t xml:space="preserve">, we tested for a relationship between life history strategy and drought frequency while controlling for phylogeny using phylogenetic logistic regression</w:t>
      </w:r>
      <w:r>
        <w:t xml:space="preserve"> </w:t>
      </w:r>
      <w:r>
        <w:t xml:space="preserve">(Ives &amp; Garland, 2010)</w:t>
      </w:r>
      <w:r>
        <w:t xml:space="preserve">.</w:t>
      </w:r>
    </w:p>
    <w:p>
      <w:pPr>
        <w:pStyle w:val="berschrift3"/>
      </w:pPr>
      <w:bookmarkStart w:id="37" w:name="collection-dates"/>
      <w:r>
        <w:t xml:space="preserve">Collection dates</w:t>
      </w:r>
      <w:bookmarkEnd w:id="37"/>
    </w:p>
    <w:p>
      <w:pPr>
        <w:pStyle w:val="FirstParagraph"/>
      </w:pPr>
      <w:r>
        <w:t xml:space="preserve">To test the hypothesis that annual species have adapted to escape drought prone seasons as seeds, collection dates for herbarium specimens were compared between annual and perennial species. Comparisons of distributions were made by Two-sample Kolmogorov-Smirnov test and Barlett variance test.</w:t>
      </w:r>
    </w:p>
    <w:p>
      <w:pPr>
        <w:pStyle w:val="berschrift1"/>
      </w:pPr>
      <w:bookmarkStart w:id="38" w:name="results"/>
      <w:r>
        <w:t xml:space="preserve">Results</w:t>
      </w:r>
      <w:bookmarkEnd w:id="38"/>
    </w:p>
    <w:p>
      <w:pPr>
        <w:pStyle w:val="CaptionedFigure"/>
      </w:pPr>
      <w:r>
        <w:drawing>
          <wp:inline>
            <wp:extent cx="3810000" cy="2540000"/>
            <wp:effectExtent b="0" l="0" r="0" t="0"/>
            <wp:docPr descr="(#fig:phylogeny)Species and examples of herbaria specimens of Heliophila (a) Phylogeny and life history strategies of species studied. Orange circles at branch tips mark annual species and blue circles mark perennial species. Example herbaria specimens accessed via GBIF of (a) H. minima, (b) H. deserticola, (c) H. coronopifolia and (d) H. ephemera. Images (a,c,d) courtesy of The Bavarian Natural History Collections (CC BY-SA 4.0) and (b) The London Natural History Museum (CC BY 4.0). Links to images are found in the supplement." title="" id="1" name="Picture"/>
            <a:graphic>
              <a:graphicData uri="http://schemas.openxmlformats.org/drawingml/2006/picture">
                <pic:pic>
                  <pic:nvPicPr>
                    <pic:cNvPr descr="../figures/phylogeny.pdf"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(#fig:phylogeny)Species and examples of herbaria specimens of</w:t>
      </w:r>
      <w:r>
        <w:t xml:space="preserve"> </w:t>
      </w:r>
      <w:r>
        <w:rPr>
          <w:i/>
        </w:rPr>
        <w:t xml:space="preserve">Heliophila</w:t>
      </w:r>
      <w:r>
        <w:t xml:space="preserve"> </w:t>
      </w:r>
      <w:r>
        <w:t xml:space="preserve">(a) Phylogeny and life history strategies of species studied. Orange circles at branch tips mark annual species and blue circles mark perennial species. Example herbaria specimens accessed via GBIF of (a)</w:t>
      </w:r>
      <w:r>
        <w:t xml:space="preserve"> </w:t>
      </w:r>
      <w:r>
        <w:rPr>
          <w:i/>
        </w:rPr>
        <w:t xml:space="preserve">H. minima</w:t>
      </w:r>
      <w:r>
        <w:t xml:space="preserve">, (b)</w:t>
      </w:r>
      <w:r>
        <w:t xml:space="preserve"> </w:t>
      </w:r>
      <w:r>
        <w:rPr>
          <w:i/>
        </w:rPr>
        <w:t xml:space="preserve">H. deserticola</w:t>
      </w:r>
      <w:r>
        <w:t xml:space="preserve">, (c)</w:t>
      </w:r>
      <w:r>
        <w:t xml:space="preserve"> </w:t>
      </w:r>
      <w:r>
        <w:rPr>
          <w:i/>
        </w:rPr>
        <w:t xml:space="preserve">H. coronopifolia</w:t>
      </w:r>
      <w:r>
        <w:t xml:space="preserve"> </w:t>
      </w:r>
      <w:r>
        <w:t xml:space="preserve">and (d)</w:t>
      </w:r>
      <w:r>
        <w:t xml:space="preserve"> </w:t>
      </w:r>
      <w:r>
        <w:rPr>
          <w:i/>
        </w:rPr>
        <w:t xml:space="preserve">H. ephemera</w:t>
      </w:r>
      <w:r>
        <w:t xml:space="preserve">. Images (a,c,d) courtesy of The Bavarian Natural History Collections (CC BY-SA 4.0) and (b) The London Natural History Museum (CC BY 4.0). Links to images are found in the supplement.</w:t>
      </w:r>
    </w:p>
    <w:p>
      <w:pPr>
        <w:pStyle w:val="Textkrper"/>
      </w:pPr>
      <w:r>
        <w:drawing>
          <wp:inline>
            <wp:extent cx="3810000" cy="2540000"/>
            <wp:effectExtent b="0" l="0" r="0" t="0"/>
            <wp:docPr descr="(#fig:mapsboxplots)Locations of occurrence records of (a) annual and (b) perennial Heliophila. Drought frequency during the (c) winter, (d) spring, (e) summer and (f) fall measured using the VHI. (g) Drought frequencies during each season at the observation locations of annual and perennial Heliophila (t tests, ** = p &lt; 0.01)." title="" id="1" name="Picture"/>
            <a:graphic>
              <a:graphicData uri="http://schemas.openxmlformats.org/drawingml/2006/picture">
                <pic:pic>
                  <pic:nvPicPr>
                    <pic:cNvPr descr="../figures/maps_boxplots.pd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Out of 8670</w:t>
      </w:r>
      <w:r>
        <w:t xml:space="preserve"> </w:t>
      </w:r>
      <w:r>
        <w:rPr>
          <w:i/>
        </w:rPr>
        <w:t xml:space="preserve">Heliophila</w:t>
      </w:r>
      <w:r>
        <w:t xml:space="preserve"> </w:t>
      </w:r>
      <w:r>
        <w:t xml:space="preserve">GBIF records, 6634 were for species with reported life history</w:t>
      </w:r>
      <w:r>
        <w:t xml:space="preserve"> </w:t>
      </w:r>
      <w:r>
        <w:t xml:space="preserve">(Mummenhoff</w:t>
      </w:r>
      <w:r>
        <w:t xml:space="preserve"> </w:t>
      </w:r>
      <w:r>
        <w:rPr>
          <w:i/>
        </w:rPr>
        <w:t xml:space="preserve">et al.</w:t>
      </w:r>
      <w:r>
        <w:t xml:space="preserve">, 2005)</w:t>
      </w:r>
      <w:r>
        <w:t xml:space="preserve">, 2856 had geospatial data, 2833 did not have geospatial issues, 2684 were located on pixels classified as land having drought measurements, 2543 were located in Africa, 2192 were not duplicated. Thus, after all filtering steps, 2192 records for 42 species (Figure</w:t>
      </w:r>
      <w:r>
        <w:t xml:space="preserve"> </w:t>
      </w:r>
      <w:r>
        <w:t xml:space="preserve">??</w:t>
      </w:r>
      <w:r>
        <w:t xml:space="preserve">, Table</w:t>
      </w:r>
      <w:r>
        <w:t xml:space="preserve"> </w:t>
      </w:r>
      <w:r>
        <w:t xml:space="preserve">2</w:t>
      </w:r>
      <w:r>
        <w:t xml:space="preserve">) passed for further analyses. The number of samples varied between species, with a mean of 52.19 samples per species. Heliophila rigidiuscula had the most records, 201, and Heliophila cornellsbergia the fewest, 2 (Table</w:t>
      </w:r>
      <w:r>
        <w:t xml:space="preserve"> </w:t>
      </w:r>
      <w:r>
        <w:t xml:space="preserve">2</w:t>
      </w:r>
      <w:r>
        <w:t xml:space="preserve">).</w:t>
      </w:r>
    </w:p>
    <w:p>
      <w:pPr>
        <w:pStyle w:val="Textkrper"/>
      </w:pPr>
      <w:r>
        <w:t xml:space="preserve">There were clear visual differences between the distributions of the 960 annual and the 1232 perennial</w:t>
      </w:r>
      <w:r>
        <w:t xml:space="preserve"> </w:t>
      </w:r>
      <w:r>
        <w:rPr>
          <w:i/>
        </w:rPr>
        <w:t xml:space="preserve">Heliophila</w:t>
      </w:r>
      <w:r>
        <w:t xml:space="preserve"> </w:t>
      </w:r>
      <w:r>
        <w:t xml:space="preserve">observation records (see Figure</w:t>
      </w:r>
      <w:r>
        <w:t xml:space="preserve"> </w:t>
      </w:r>
      <w:r>
        <w:t xml:space="preserve">1</w:t>
      </w:r>
      <w:r>
        <w:t xml:space="preserve"> </w:t>
      </w:r>
      <w:r>
        <w:t xml:space="preserve">for maps of individual species). While annual species were generally found in the western regions of South Africa and Namibia, primarily in the Cape Floristic Region and Succulent Karoo (Figure</w:t>
      </w:r>
      <w:r>
        <w:t xml:space="preserve"> </w:t>
      </w:r>
      <w:r>
        <w:t xml:space="preserve">??</w:t>
      </w:r>
      <w:r>
        <w:t xml:space="preserve">a), the occurrence of perennials extended to the east coast of South Africa (Figure</w:t>
      </w:r>
      <w:r>
        <w:t xml:space="preserve"> </w:t>
      </w:r>
      <w:r>
        <w:t xml:space="preserve">??</w:t>
      </w:r>
      <w:r>
        <w:t xml:space="preserve">b).</w:t>
      </w:r>
    </w:p>
    <w:p>
      <w:pPr>
        <w:pStyle w:val="Textkrper"/>
      </w:pPr>
      <w:r>
        <w:t xml:space="preserve">The frequency of drought varied considerably across the ranges of</w:t>
      </w:r>
      <w:r>
        <w:t xml:space="preserve"> </w:t>
      </w:r>
      <w:r>
        <w:rPr>
          <w:i/>
        </w:rPr>
        <w:t xml:space="preserve">Heliophila</w:t>
      </w:r>
      <w:r>
        <w:t xml:space="preserve"> </w:t>
      </w:r>
      <w:r>
        <w:t xml:space="preserve">species (Figure</w:t>
      </w:r>
      <w:r>
        <w:t xml:space="preserve"> </w:t>
      </w:r>
      <w:r>
        <w:t xml:space="preserve">??</w:t>
      </w:r>
      <w:r>
        <w:t xml:space="preserve">c-f). This heterogeneity is expected, given that this is one of the most climatically diverse regions of the Earth</w:t>
      </w:r>
      <w:r>
        <w:t xml:space="preserve"> </w:t>
      </w:r>
      <w:r>
        <w:t xml:space="preserve">(Sayre</w:t>
      </w:r>
      <w:r>
        <w:t xml:space="preserve"> </w:t>
      </w:r>
      <w:r>
        <w:rPr>
          <w:i/>
        </w:rPr>
        <w:t xml:space="preserve">et al.</w:t>
      </w:r>
      <w:r>
        <w:t xml:space="preserve">, 2013)</w:t>
      </w:r>
      <w:r>
        <w:t xml:space="preserve">. It is worth noting the east to west cline in drought frequency observed during the summer, which distinguishes the high drought frequency of the Kalahari Sands and Namid Desert phytogeographic regions from the low drought frequency of the Drakensberg Mountains and Coastal Zambesian phytogeographic regions. In the Cape phytogeographic region there was finer scale heterogeneity in drought frequency during the summer.</w:t>
      </w:r>
    </w:p>
    <w:p>
      <w:pPr>
        <w:pStyle w:val="Textkrper"/>
      </w:pPr>
      <w:r>
        <w:t xml:space="preserve">Theory predicts that annuality should be adaptive in places where stresses such as drought are more common. Conversely, perenniality should be adaptive in places where such stresses are less frequent. We found that the frequency of drought was significantly higher at the locations of occurrence records for annual species. In terms of raw observation records</w:t>
      </w:r>
      <w:r>
        <w:t xml:space="preserve"> </w:t>
      </w:r>
      <w:r>
        <w:t xml:space="preserve">(Figure</w:t>
      </w:r>
      <w:r>
        <w:t xml:space="preserve"> </w:t>
      </w:r>
      <w:r>
        <w:t xml:space="preserve">??</w:t>
      </w:r>
      <w:r>
        <w:t xml:space="preserve">g), the frequency of drought was significantly higher at the location of annuals during the winter (t = 10.65, p = 0.00), spring (t = 10.73, p = 0.00), summer (t = 12.67, p = 0.00), and fall (t = 15.26, p = 0.00). Because raw occurrence records do not account for variation in the number of records per species (Table</w:t>
      </w:r>
      <w:r>
        <w:t xml:space="preserve"> </w:t>
      </w:r>
      <w:r>
        <w:t xml:space="preserve">2</w:t>
      </w:r>
      <w:r>
        <w:t xml:space="preserve">) or species relatedness (Figure</w:t>
      </w:r>
      <w:r>
        <w:t xml:space="preserve"> </w:t>
      </w:r>
      <w:r>
        <w:t xml:space="preserve">??</w:t>
      </w:r>
      <w:r>
        <w:t xml:space="preserve">a), we also tested whether mean drought frequency values of each species were significantly different between annuals and perennials using phylogenetic logistic regression. We found that the mean drought frequencies were significantly higher (</w:t>
      </w:r>
      <m:oMath>
        <m:r>
          <m:t>α</m:t>
        </m:r>
        <m:r>
          <m:t>=</m:t>
        </m:r>
        <m:r>
          <m:t>0.05</m:t>
        </m:r>
      </m:oMath>
      <w:r>
        <w:t xml:space="preserve">) in annual species during the spring, summer, and fall (Table</w:t>
      </w:r>
      <w:r>
        <w:t xml:space="preserve"> </w:t>
      </w:r>
      <w:r>
        <w:t xml:space="preserve">1</w:t>
      </w:r>
      <w:r>
        <w:t xml:space="preserve">, Figure</w:t>
      </w:r>
      <w:r>
        <w:t xml:space="preserve"> </w:t>
      </w:r>
      <w:r>
        <w:t xml:space="preserve">??</w:t>
      </w:r>
      <w:r>
        <w:t xml:space="preserve">a). These findings indicate that common acestry alone does not explain differences the drought frequencies experienced in the environments of annual and perennial</w:t>
      </w:r>
      <w:r>
        <w:t xml:space="preserve"> </w:t>
      </w:r>
      <w:r>
        <w:rPr>
          <w:i/>
        </w:rPr>
        <w:t xml:space="preserve">Heliophila</w:t>
      </w:r>
      <w:r>
        <w:t xml:space="preserve">.</w:t>
      </w:r>
    </w:p>
    <w:p>
      <w:pPr>
        <w:pStyle w:val="Compact"/>
      </w:pPr>
      <w:r>
        <w:t xml:space="preserve">Table 1</w:t>
      </w:r>
    </w:p>
    <w:p>
      <w:pPr>
        <w:pStyle w:val="Compact"/>
      </w:pPr>
      <w:r>
        <w:rPr>
          <w:i/>
        </w:rPr>
        <w:t xml:space="preserve">Phylogenetic logistic regressions between life history, and the mean drought frequency observed at herbaria collection sites of Heliophila species the winter, spring, summer, and fall.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Predictor</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P</w:t>
            </w:r>
          </w:p>
        </w:tc>
      </w:tr>
      <w:tr>
        <w:tc>
          <w:p>
            <w:pPr>
              <w:pStyle w:val="Compact"/>
              <w:jc w:val="left"/>
            </w:pPr>
            <w:r>
              <w:t xml:space="preserve">Intercept</w:t>
            </w:r>
          </w:p>
        </w:tc>
        <w:tc>
          <w:p>
            <w:pPr>
              <w:pStyle w:val="Compact"/>
              <w:jc w:val="left"/>
            </w:pPr>
            <w:r>
              <w:t xml:space="preserve">0.7231</w:t>
            </w:r>
          </w:p>
        </w:tc>
        <w:tc>
          <w:p>
            <w:pPr>
              <w:pStyle w:val="Compact"/>
              <w:jc w:val="left"/>
            </w:pPr>
            <w:r>
              <w:t xml:space="preserve">0.6636</w:t>
            </w:r>
          </w:p>
        </w:tc>
      </w:tr>
      <w:tr>
        <w:tc>
          <w:p>
            <w:pPr>
              <w:pStyle w:val="Compact"/>
              <w:jc w:val="left"/>
            </w:pPr>
            <w:r>
              <w:t xml:space="preserve">Winter drought freq.</w:t>
            </w:r>
          </w:p>
        </w:tc>
        <w:tc>
          <w:p>
            <w:pPr>
              <w:pStyle w:val="Compact"/>
              <w:jc w:val="left"/>
            </w:pPr>
            <w:r>
              <w:t xml:space="preserve">-1.5452</w:t>
            </w:r>
          </w:p>
        </w:tc>
        <w:tc>
          <w:p>
            <w:pPr>
              <w:pStyle w:val="Compact"/>
              <w:jc w:val="left"/>
            </w:pPr>
            <w:r>
              <w:t xml:space="preserve">0.7274</w:t>
            </w:r>
          </w:p>
        </w:tc>
      </w:tr>
      <w:tr>
        <w:tc>
          <w:p>
            <w:pPr>
              <w:pStyle w:val="Compact"/>
              <w:jc w:val="left"/>
            </w:pPr>
            <w:r>
              <w:t xml:space="preserve">Intercept</w:t>
            </w:r>
          </w:p>
        </w:tc>
        <w:tc>
          <w:p>
            <w:pPr>
              <w:pStyle w:val="Compact"/>
              <w:jc w:val="left"/>
            </w:pPr>
            <w:r>
              <w:t xml:space="preserve">5.0107</w:t>
            </w:r>
          </w:p>
        </w:tc>
        <w:tc>
          <w:p>
            <w:pPr>
              <w:pStyle w:val="Compact"/>
              <w:jc w:val="left"/>
            </w:pPr>
            <w:r>
              <w:t xml:space="preserve">0.0534</w:t>
            </w:r>
          </w:p>
        </w:tc>
      </w:tr>
      <w:tr>
        <w:tc>
          <w:p>
            <w:pPr>
              <w:pStyle w:val="Compact"/>
              <w:jc w:val="left"/>
            </w:pPr>
            <w:r>
              <w:t xml:space="preserve">Spring drought freq.</w:t>
            </w:r>
          </w:p>
        </w:tc>
        <w:tc>
          <w:p>
            <w:pPr>
              <w:pStyle w:val="Compact"/>
              <w:jc w:val="left"/>
            </w:pPr>
            <w:r>
              <w:t xml:space="preserve">-12.9014</w:t>
            </w:r>
          </w:p>
        </w:tc>
        <w:tc>
          <w:p>
            <w:pPr>
              <w:pStyle w:val="Compact"/>
              <w:jc w:val="left"/>
            </w:pPr>
            <w:r>
              <w:t xml:space="preserve">0.0464</w:t>
            </w:r>
          </w:p>
        </w:tc>
      </w:tr>
      <w:tr>
        <w:tc>
          <w:p>
            <w:pPr>
              <w:pStyle w:val="Compact"/>
              <w:jc w:val="left"/>
            </w:pPr>
            <w:r>
              <w:t xml:space="preserve">Intercept</w:t>
            </w:r>
          </w:p>
        </w:tc>
        <w:tc>
          <w:p>
            <w:pPr>
              <w:pStyle w:val="Compact"/>
              <w:jc w:val="left"/>
            </w:pPr>
            <w:r>
              <w:t xml:space="preserve">7.7093</w:t>
            </w:r>
          </w:p>
        </w:tc>
        <w:tc>
          <w:p>
            <w:pPr>
              <w:pStyle w:val="Compact"/>
              <w:jc w:val="left"/>
            </w:pPr>
            <w:r>
              <w:t xml:space="preserve">0.0054</w:t>
            </w:r>
          </w:p>
        </w:tc>
      </w:tr>
      <w:tr>
        <w:tc>
          <w:p>
            <w:pPr>
              <w:pStyle w:val="Compact"/>
              <w:jc w:val="left"/>
            </w:pPr>
            <w:r>
              <w:t xml:space="preserve">Summer drought freq.</w:t>
            </w:r>
          </w:p>
        </w:tc>
        <w:tc>
          <w:p>
            <w:pPr>
              <w:pStyle w:val="Compact"/>
              <w:jc w:val="left"/>
            </w:pPr>
            <w:r>
              <w:t xml:space="preserve">-19.9056</w:t>
            </w:r>
          </w:p>
        </w:tc>
        <w:tc>
          <w:p>
            <w:pPr>
              <w:pStyle w:val="Compact"/>
              <w:jc w:val="left"/>
            </w:pPr>
            <w:r>
              <w:t xml:space="preserve">0.0042</w:t>
            </w:r>
          </w:p>
        </w:tc>
      </w:tr>
      <w:tr>
        <w:tc>
          <w:p>
            <w:pPr>
              <w:pStyle w:val="Compact"/>
              <w:jc w:val="left"/>
            </w:pPr>
            <w:r>
              <w:t xml:space="preserve">Intercept</w:t>
            </w:r>
          </w:p>
        </w:tc>
        <w:tc>
          <w:p>
            <w:pPr>
              <w:pStyle w:val="Compact"/>
              <w:jc w:val="left"/>
            </w:pPr>
            <w:r>
              <w:t xml:space="preserve">7.0162</w:t>
            </w:r>
          </w:p>
        </w:tc>
        <w:tc>
          <w:p>
            <w:pPr>
              <w:pStyle w:val="Compact"/>
              <w:jc w:val="left"/>
            </w:pPr>
            <w:r>
              <w:t xml:space="preserve">0.0082</w:t>
            </w:r>
          </w:p>
        </w:tc>
      </w:tr>
      <w:tr>
        <w:tc>
          <w:p>
            <w:pPr>
              <w:pStyle w:val="Compact"/>
              <w:jc w:val="left"/>
            </w:pPr>
            <w:r>
              <w:t xml:space="preserve">Fall drought freq.</w:t>
            </w:r>
          </w:p>
        </w:tc>
        <w:tc>
          <w:p>
            <w:pPr>
              <w:pStyle w:val="Compact"/>
              <w:jc w:val="left"/>
            </w:pPr>
            <w:r>
              <w:t xml:space="preserve">-20.8174</w:t>
            </w:r>
          </w:p>
        </w:tc>
        <w:tc>
          <w:p>
            <w:pPr>
              <w:pStyle w:val="Compact"/>
              <w:jc w:val="left"/>
            </w:pPr>
            <w:r>
              <w:t xml:space="preserve">0.0067</w:t>
            </w:r>
          </w:p>
        </w:tc>
      </w:tr>
    </w:tbl>
    <w:p>
      <w:pPr>
        <w:pStyle w:val="Compact"/>
      </w:pPr>
      <w:r>
        <w:rPr>
          <w:i/>
        </w:rPr>
        <w:t xml:space="preserve">Note.</w:t>
      </w:r>
      <w:r>
        <w:t xml:space="preserve"> </w:t>
      </w:r>
      <w:r>
        <w:t xml:space="preserve">Annual species were scored as 0 and perennial species as 1.</w:t>
      </w:r>
    </w:p>
    <w:p>
      <w:pPr>
        <w:pStyle w:val="Textkrper"/>
      </w:pPr>
      <w:r>
        <w:t xml:space="preserve">(ref:lineplots) (a) Comparison (mean +- SE) of drought frequency across seasons measured at the GBIF records of annual and perennial species of</w:t>
      </w:r>
      <w:r>
        <w:t xml:space="preserve"> </w:t>
      </w:r>
      <w:r>
        <w:rPr>
          <w:i/>
        </w:rPr>
        <w:t xml:space="preserve">Heliophila</w:t>
      </w:r>
      <w:r>
        <w:t xml:space="preserve">. (phylogenetic logistic regression, * = p &lt; 0.05, ** = p &lt; 0.01) (b) Collection dates of GBIF records of annual and perennial species of</w:t>
      </w:r>
      <w:r>
        <w:t xml:space="preserve"> </w:t>
      </w:r>
      <w:r>
        <w:rPr>
          <w:i/>
        </w:rPr>
        <w:t xml:space="preserve">Heliophila</w:t>
      </w:r>
      <w:r>
        <w:t xml:space="preserve">.</w:t>
      </w:r>
    </w:p>
    <w:p>
      <w:pPr>
        <w:pStyle w:val="Textkrper"/>
      </w:pPr>
      <w:r>
        <w:drawing>
          <wp:inline>
            <wp:extent cx="3810000" cy="2540000"/>
            <wp:effectExtent b="0" l="0" r="0" t="0"/>
            <wp:docPr descr="(#fig:lineplots)(ref:lineplots)" title="" id="1" name="Picture"/>
            <a:graphic>
              <a:graphicData uri="http://schemas.openxmlformats.org/drawingml/2006/picture">
                <pic:pic>
                  <pic:nvPicPr>
                    <pic:cNvPr descr="../figures/line_and_dates.pdf"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preceding results indicated that annual species are found in environments where droughts are significantly more frequent, especially in the summer and fall. Classic life history theory hypothesizes that annuality reflects adaptation to such environments because it allows species to escape stressful conditions. If this is the case, we would expect that annuals spend the drought prone seasons of summer and fall as seeds. To test this hypothesis, we compared the dates of occurrence records between annual and perennial</w:t>
      </w:r>
      <w:r>
        <w:t xml:space="preserve"> </w:t>
      </w:r>
      <w:r>
        <w:rPr>
          <w:i/>
        </w:rPr>
        <w:t xml:space="preserve">Heliophila</w:t>
      </w:r>
      <w:r>
        <w:t xml:space="preserve"> </w:t>
      </w:r>
      <w:r>
        <w:t xml:space="preserve">species. The distributions reveal a considerable difference in the timing of observation of these two life histories. In comparison to perennials, which appear to be collected throughout the year, annuals are almost exclusively observed during the winter and spring (Figure</w:t>
      </w:r>
      <w:r>
        <w:t xml:space="preserve"> </w:t>
      </w:r>
      <w:r>
        <w:t xml:space="preserve">??</w:t>
      </w:r>
      <w:r>
        <w:t xml:space="preserve">b). The differences between the distribution of collection dates were significant by all tests (ks.test D = 0.25, p = 0; bartlett.test K2 = 503.18, p = 0.00) This is consistent with a model of life history in which annual species flower in the spring, set seed, senesce, and die before the summer. Thus, these annual species are likely to remain dormant during the summer and fall, when drought is the strongest predictor of the distributions of annual and perennial life histories (Figure</w:t>
      </w:r>
      <w:r>
        <w:t xml:space="preserve"> </w:t>
      </w:r>
      <w:r>
        <w:t xml:space="preserve">??</w:t>
      </w:r>
      <w:r>
        <w:t xml:space="preserve">a).</w:t>
      </w:r>
    </w:p>
    <w:p>
      <w:pPr>
        <w:pStyle w:val="berschrift1"/>
      </w:pPr>
      <w:bookmarkStart w:id="42" w:name="discussion"/>
      <w:r>
        <w:t xml:space="preserve">Discussion</w:t>
      </w:r>
      <w:bookmarkEnd w:id="42"/>
    </w:p>
    <w:p>
      <w:pPr>
        <w:pStyle w:val="FirstParagraph"/>
      </w:pPr>
      <w:r>
        <w:t xml:space="preserve">To test the hypothesis that annual and perennial plants reflect adaptation to alternative drought environments we examined the landscape distribution of life history strategies in the large and diverse mustard genus,</w:t>
      </w:r>
      <w:r>
        <w:t xml:space="preserve"> </w:t>
      </w:r>
      <w:r>
        <w:rPr>
          <w:i/>
        </w:rPr>
        <w:t xml:space="preserve">Heliophila</w:t>
      </w:r>
      <w:r>
        <w:t xml:space="preserve">. Using metadata of 2192 occurrence records and a 34 year dataset of satellite-detected droughts, we tested the prediction that annual species are more often observed in drought-prone locations than perennial species, when controlling for phylogenetic relatedness. We found that drought frequency is significantly different between the distributions of annual and perennial species, with annuals being found in environments with more frequent drought, and that this signal is strongest during the seasons when annuals are likely escaping via seed dormancy. These results remain significant while controlling for the phylogenetic relationships of</w:t>
      </w:r>
      <w:r>
        <w:t xml:space="preserve"> </w:t>
      </w:r>
      <w:r>
        <w:rPr>
          <w:i/>
        </w:rPr>
        <w:t xml:space="preserve">Heliophila</w:t>
      </w:r>
      <w:r>
        <w:t xml:space="preserve"> </w:t>
      </w:r>
      <w:r>
        <w:t xml:space="preserve">species, yielding support for the role that natural selection has played in driving contemporary distributions of these alternatives strategies in relation to drought regimens.</w:t>
      </w:r>
    </w:p>
    <w:p>
      <w:pPr>
        <w:pStyle w:val="Textkrper"/>
      </w:pPr>
      <w:r>
        <w:t xml:space="preserve">We cannot eliminate the possibility that confounding traits or environmental variables are the causative factors explaining variation in the distributions of annual and perennial species. Nevertheless, these results provide quantitative support for the classic prediction that annual species are found in environemnts that experience more frequent drought than perennial species. These findings complement previous reports of qualitative associations between annuality with enviroments characterized as having increased aridity</w:t>
      </w:r>
      <w:r>
        <w:t xml:space="preserve"> </w:t>
      </w:r>
      <w:r>
        <w:t xml:space="preserve">(Evans</w:t>
      </w:r>
      <w:r>
        <w:t xml:space="preserve"> </w:t>
      </w:r>
      <w:r>
        <w:rPr>
          <w:i/>
        </w:rPr>
        <w:t xml:space="preserve">et al.</w:t>
      </w:r>
      <w:r>
        <w:t xml:space="preserve">, 2005)</w:t>
      </w:r>
      <w:r>
        <w:t xml:space="preserve">, alternative precipitation defined habitats</w:t>
      </w:r>
      <w:r>
        <w:t xml:space="preserve"> </w:t>
      </w:r>
      <w:r>
        <w:t xml:space="preserve">(Morishima</w:t>
      </w:r>
      <w:r>
        <w:t xml:space="preserve"> </w:t>
      </w:r>
      <w:r>
        <w:rPr>
          <w:i/>
        </w:rPr>
        <w:t xml:space="preserve">et al.</w:t>
      </w:r>
      <w:r>
        <w:t xml:space="preserve">, 1984; Datson</w:t>
      </w:r>
      <w:r>
        <w:t xml:space="preserve"> </w:t>
      </w:r>
      <w:r>
        <w:rPr>
          <w:i/>
        </w:rPr>
        <w:t xml:space="preserve">et al.</w:t>
      </w:r>
      <w:r>
        <w:t xml:space="preserve">, 2008)</w:t>
      </w:r>
      <w:r>
        <w:t xml:space="preserve">, or greater unpredictability</w:t>
      </w:r>
      <w:r>
        <w:t xml:space="preserve"> </w:t>
      </w:r>
      <w:r>
        <w:t xml:space="preserve">(Cruz-Mazo</w:t>
      </w:r>
      <w:r>
        <w:t xml:space="preserve"> </w:t>
      </w:r>
      <w:r>
        <w:rPr>
          <w:i/>
        </w:rPr>
        <w:t xml:space="preserve">et al.</w:t>
      </w:r>
      <w:r>
        <w:t xml:space="preserve">, 2009)</w:t>
      </w:r>
      <w:r>
        <w:t xml:space="preserve">. However, to our knowledge this is the first study to demonstrate a significant association between life history and drought in a phylogenetic context informed by large scale species distribution data and long term drought measures.</w:t>
      </w:r>
    </w:p>
    <w:p>
      <w:pPr>
        <w:pStyle w:val="Textkrper"/>
      </w:pPr>
      <w:r>
        <w:t xml:space="preserve">Unfortunately, herbarium collections and their associated data do not represent systematic or random sampling of a species distribution. Significant biases in collecting exist, which we have not necessarily controlled for here, and may have some effect on our findings, such as a bias toward collecting near roads or near the locations of natural history collections</w:t>
      </w:r>
      <w:r>
        <w:t xml:space="preserve"> </w:t>
      </w:r>
      <w:r>
        <w:t xml:space="preserve">(Daru</w:t>
      </w:r>
      <w:r>
        <w:t xml:space="preserve"> </w:t>
      </w:r>
      <w:r>
        <w:rPr>
          <w:i/>
        </w:rPr>
        <w:t xml:space="preserve">et al.</w:t>
      </w:r>
      <w:r>
        <w:t xml:space="preserve">, 2018)</w:t>
      </w:r>
      <w:r>
        <w:t xml:space="preserve">. Future research will benefit from systematic sampling efforts to avoid these noted biases. However, the ecosystems of southern Africa include several biodiversity hotspots and are among the most botanically well sampled regions on Earth</w:t>
      </w:r>
      <w:r>
        <w:t xml:space="preserve"> </w:t>
      </w:r>
      <w:r>
        <w:t xml:space="preserve">(Daru</w:t>
      </w:r>
      <w:r>
        <w:t xml:space="preserve"> </w:t>
      </w:r>
      <w:r>
        <w:rPr>
          <w:i/>
        </w:rPr>
        <w:t xml:space="preserve">et al.</w:t>
      </w:r>
      <w:r>
        <w:t xml:space="preserve">, 2018)</w:t>
      </w:r>
      <w:r>
        <w:t xml:space="preserve">, suggesting that this may currently be the optimal region for our analyses of life history distribution. Indeed, we were able to use 2192 occurrence records to study 42 species, which represents a significant advance over relying on personal observations to characterize species distributions.</w:t>
      </w:r>
    </w:p>
    <w:p>
      <w:pPr>
        <w:pStyle w:val="Textkrper"/>
      </w:pPr>
      <w:r>
        <w:t xml:space="preserve">These findings support classical theoretical predictions about the adaptive value of annual and perennial life history strategies. Taken together, they suggest that in</w:t>
      </w:r>
      <w:r>
        <w:t xml:space="preserve"> </w:t>
      </w:r>
      <w:r>
        <w:rPr>
          <w:i/>
        </w:rPr>
        <w:t xml:space="preserve">Heliophila</w:t>
      </w:r>
      <w:r>
        <w:t xml:space="preserve">, annual species are adapted to environments with increased summer droughts by avoiding these seasons in a dormant seed phase of their life cycle. They also suggest that perenniality is adaptive in environemnts where droughts are less frequent. While most previous work has focused on describing the evolutionary origins of annuality</w:t>
      </w:r>
      <w:r>
        <w:t xml:space="preserve"> </w:t>
      </w:r>
      <w:r>
        <w:t xml:space="preserve">(Barrett</w:t>
      </w:r>
      <w:r>
        <w:t xml:space="preserve"> </w:t>
      </w:r>
      <w:r>
        <w:rPr>
          <w:i/>
        </w:rPr>
        <w:t xml:space="preserve">et al.</w:t>
      </w:r>
      <w:r>
        <w:t xml:space="preserve">, 1996; Conti</w:t>
      </w:r>
      <w:r>
        <w:t xml:space="preserve"> </w:t>
      </w:r>
      <w:r>
        <w:rPr>
          <w:i/>
        </w:rPr>
        <w:t xml:space="preserve">et al.</w:t>
      </w:r>
      <w:r>
        <w:t xml:space="preserve">, 1999; Andreasen &amp; Baldwin, 2001; Verboom</w:t>
      </w:r>
      <w:r>
        <w:t xml:space="preserve"> </w:t>
      </w:r>
      <w:r>
        <w:rPr>
          <w:i/>
        </w:rPr>
        <w:t xml:space="preserve">et al.</w:t>
      </w:r>
      <w:r>
        <w:t xml:space="preserve">, 2004; Friedman &amp; Rubin, 2015)</w:t>
      </w:r>
      <w:r>
        <w:t xml:space="preserve"> </w:t>
      </w:r>
      <w:r>
        <w:t xml:space="preserve">there are at least a few other cases where perenniality appears to have arisen from an annual ancestor</w:t>
      </w:r>
      <w:r>
        <w:t xml:space="preserve"> </w:t>
      </w:r>
      <w:r>
        <w:t xml:space="preserve">(Bena</w:t>
      </w:r>
      <w:r>
        <w:t xml:space="preserve"> </w:t>
      </w:r>
      <w:r>
        <w:rPr>
          <w:i/>
        </w:rPr>
        <w:t xml:space="preserve">et al.</w:t>
      </w:r>
      <w:r>
        <w:t xml:space="preserve">, 1998; Tank &amp; Olmstead, 2008)</w:t>
      </w:r>
      <w:r>
        <w:t xml:space="preserve">. And while early theory predicted selection for annuality when adult morality is high</w:t>
      </w:r>
      <w:r>
        <w:t xml:space="preserve"> </w:t>
      </w:r>
      <w:r>
        <w:t xml:space="preserve">(Stearns, 1992)</w:t>
      </w:r>
      <w:r>
        <w:t xml:space="preserve">, we also find evidence that the transition to perenniality could be explained by the historical frequency of drought, a likely cause of mortality in plants. The phylogeny reveals several transitions from annual to perennial life history (Figure</w:t>
      </w:r>
      <w:r>
        <w:t xml:space="preserve"> </w:t>
      </w:r>
      <w:r>
        <w:t xml:space="preserve">??</w:t>
      </w:r>
      <w:r>
        <w:t xml:space="preserve">a) and that the distributions of perennial</w:t>
      </w:r>
      <w:r>
        <w:t xml:space="preserve"> </w:t>
      </w:r>
      <w:r>
        <w:rPr>
          <w:i/>
        </w:rPr>
        <w:t xml:space="preserve">Heliophila</w:t>
      </w:r>
      <w:r>
        <w:t xml:space="preserve"> </w:t>
      </w:r>
      <w:r>
        <w:t xml:space="preserve">extend into regions where drought frequency is low (Figure</w:t>
      </w:r>
      <w:r>
        <w:t xml:space="preserve"> </w:t>
      </w:r>
      <w:r>
        <w:t xml:space="preserve">??</w:t>
      </w:r>
      <w:r>
        <w:t xml:space="preserve">b, Figure</w:t>
      </w:r>
      <w:r>
        <w:t xml:space="preserve"> </w:t>
      </w:r>
      <w:r>
        <w:t xml:space="preserve">1</w:t>
      </w:r>
      <w:r>
        <w:t xml:space="preserve">). Perennials may be able to out complete annual relatives in environments where the infrequency of drought favors strategies that allow plants to benefit from growth over many seasons. It may also indicate that annuals rely on drought as a source of disturbance for seedling recruitment when competing with perennials</w:t>
      </w:r>
      <w:r>
        <w:t xml:space="preserve"> </w:t>
      </w:r>
      <w:r>
        <w:t xml:space="preserve">(Corbin &amp; D’Antonio, 2004)</w:t>
      </w:r>
      <w:r>
        <w:t xml:space="preserve">. Indeed, no annual species were observed in the low drought regions of eastern South Africa (Figure</w:t>
      </w:r>
      <w:r>
        <w:t xml:space="preserve"> </w:t>
      </w:r>
      <w:r>
        <w:t xml:space="preserve">??</w:t>
      </w:r>
      <w:r>
        <w:t xml:space="preserve">, Figure</w:t>
      </w:r>
      <w:r>
        <w:t xml:space="preserve"> </w:t>
      </w:r>
      <w:r>
        <w:t xml:space="preserve">1</w:t>
      </w:r>
      <w:r>
        <w:t xml:space="preserve">).</w:t>
      </w:r>
    </w:p>
    <w:p>
      <w:pPr>
        <w:pStyle w:val="Textkrper"/>
      </w:pPr>
      <w:r>
        <w:t xml:space="preserve">These findings suggest that species with locally adaptive life history strategies could be threatened by rapidly changing drought regimens</w:t>
      </w:r>
      <w:r>
        <w:t xml:space="preserve"> </w:t>
      </w:r>
      <w:r>
        <w:t xml:space="preserve">(Dai, 2011)</w:t>
      </w:r>
      <w:r>
        <w:t xml:space="preserve">. This could have impacts on ecosystem functioning and processes such as carbon cycling if life history traits evolve or the composition of annual and perennial species changes in response</w:t>
      </w:r>
      <w:r>
        <w:t xml:space="preserve"> </w:t>
      </w:r>
      <w:r>
        <w:t xml:space="preserve">(Garnier</w:t>
      </w:r>
      <w:r>
        <w:t xml:space="preserve"> </w:t>
      </w:r>
      <w:r>
        <w:rPr>
          <w:i/>
        </w:rPr>
        <w:t xml:space="preserve">et al.</w:t>
      </w:r>
      <w:r>
        <w:t xml:space="preserve">, 1997; Roumet</w:t>
      </w:r>
      <w:r>
        <w:t xml:space="preserve"> </w:t>
      </w:r>
      <w:r>
        <w:rPr>
          <w:i/>
        </w:rPr>
        <w:t xml:space="preserve">et al.</w:t>
      </w:r>
      <w:r>
        <w:t xml:space="preserve">, 2006; Monroe</w:t>
      </w:r>
      <w:r>
        <w:t xml:space="preserve"> </w:t>
      </w:r>
      <w:r>
        <w:rPr>
          <w:i/>
        </w:rPr>
        <w:t xml:space="preserve">et al.</w:t>
      </w:r>
      <w:r>
        <w:t xml:space="preserve">, 2018a)</w:t>
      </w:r>
      <w:r>
        <w:t xml:space="preserve">. Furthermore, the frequency of drought may be an important factor when considering the use of perennial cropping systems</w:t>
      </w:r>
      <w:r>
        <w:t xml:space="preserve"> </w:t>
      </w:r>
      <w:r>
        <w:t xml:space="preserve">(Parry</w:t>
      </w:r>
      <w:r>
        <w:t xml:space="preserve"> </w:t>
      </w:r>
      <w:r>
        <w:rPr>
          <w:i/>
        </w:rPr>
        <w:t xml:space="preserve">et al.</w:t>
      </w:r>
      <w:r>
        <w:t xml:space="preserve">, 2005; Lelièvre &amp; Volaire, 2009)</w:t>
      </w:r>
      <w:r>
        <w:t xml:space="preserve">.</w:t>
      </w:r>
    </w:p>
    <w:p>
      <w:pPr>
        <w:pStyle w:val="Textkrper"/>
      </w:pPr>
      <w:r>
        <w:t xml:space="preserve">In conclusion, we find strong support for classic life history theory which predicts that annuality is adaptive in environments where droughts occur more frequently. Additionally, we report evidence consistent with a life history model in annuals in which they escape drought prone seasons during the seed phase of their life cycle. Finally, we find evidence that the distributions of perennial lineages may indicate a competitive advantage in areas where droughts are infrequent. More broadly, this work highlights the irreplaceable value of natural history collections and demonstrates the power of combining such information with large scale remote sensing data to address outstanding classic hypotheses in ecology and evolution.</w:t>
      </w:r>
    </w:p>
    <w:p>
      <w:pPr>
        <w:pStyle w:val="berschrift1"/>
      </w:pPr>
      <w:bookmarkStart w:id="43" w:name="acknowledgments"/>
      <w:r>
        <w:t xml:space="preserve">Acknowledgments</w:t>
      </w:r>
      <w:bookmarkEnd w:id="43"/>
    </w:p>
    <w:p>
      <w:pPr>
        <w:pStyle w:val="FirstParagraph"/>
      </w:pPr>
      <w:r>
        <w:t xml:space="preserve">We thank Jesse Lasky and members of the Sloan lab for generous feedback that improved the quality of this work. This research was supported by NSF Award 1701918 and USDA-NIFA Award 2014-38420-21801 to JGM.</w:t>
      </w:r>
    </w:p>
    <w:p>
      <w:pPr>
        <w:pStyle w:val="berschrift1"/>
      </w:pPr>
      <w:bookmarkStart w:id="44" w:name="author-contributions"/>
      <w:r>
        <w:t xml:space="preserve">Author contributions</w:t>
      </w:r>
      <w:bookmarkEnd w:id="44"/>
    </w:p>
    <w:p>
      <w:pPr>
        <w:pStyle w:val="FirstParagraph"/>
      </w:pPr>
      <w:r>
        <w:t xml:space="preserve">JGM, BG, KGT and JKM contributed to the design of the research, interpretation, and writing the manuscript. JGM, BG, and KGT contributed to the performance of the research and data analysis.</w:t>
      </w:r>
    </w:p>
    <w:p>
      <w:pPr>
        <w:pStyle w:val="berschrift1"/>
      </w:pPr>
      <w:bookmarkStart w:id="45" w:name="references"/>
      <w:r>
        <w:t xml:space="preserve">References</w:t>
      </w:r>
      <w:bookmarkEnd w:id="45"/>
    </w:p>
    <w:bookmarkStart w:id="130" w:name="refs"/>
    <w:bookmarkStart w:id="46" w:name="ref-aghakouchak2015remote"/>
    <w:p>
      <w:pPr>
        <w:pStyle w:val="FirstParagraph"/>
      </w:pPr>
      <w:r>
        <w:rPr>
          <w:b w:val="0"/>
          <w:b/>
        </w:rPr>
        <w:t xml:space="preserve">AghaKouchak A</w:t>
      </w:r>
      <w:r>
        <w:rPr>
          <w:b/>
        </w:rPr>
        <w:t xml:space="preserve">,</w:t>
      </w:r>
      <w:r>
        <w:rPr>
          <w:b/>
        </w:rPr>
        <w:t xml:space="preserve"> </w:t>
      </w:r>
      <w:r>
        <w:rPr>
          <w:b w:val="0"/>
          <w:b/>
        </w:rPr>
        <w:t xml:space="preserve">Farahmand A</w:t>
      </w:r>
      <w:r>
        <w:rPr>
          <w:b/>
        </w:rPr>
        <w:t xml:space="preserve">,</w:t>
      </w:r>
      <w:r>
        <w:rPr>
          <w:b/>
        </w:rPr>
        <w:t xml:space="preserve"> </w:t>
      </w:r>
      <w:r>
        <w:rPr>
          <w:b w:val="0"/>
          <w:b/>
        </w:rPr>
        <w:t xml:space="preserve">Melton F</w:t>
      </w:r>
      <w:r>
        <w:rPr>
          <w:b/>
        </w:rPr>
        <w:t xml:space="preserve">,</w:t>
      </w:r>
      <w:r>
        <w:rPr>
          <w:b/>
        </w:rPr>
        <w:t xml:space="preserve"> </w:t>
      </w:r>
      <w:r>
        <w:rPr>
          <w:b w:val="0"/>
          <w:b/>
        </w:rPr>
        <w:t xml:space="preserve">Teixeira J</w:t>
      </w:r>
      <w:r>
        <w:rPr>
          <w:b/>
        </w:rPr>
        <w:t xml:space="preserve">,</w:t>
      </w:r>
      <w:r>
        <w:rPr>
          <w:b/>
        </w:rPr>
        <w:t xml:space="preserve"> </w:t>
      </w:r>
      <w:r>
        <w:rPr>
          <w:b w:val="0"/>
          <w:b/>
        </w:rPr>
        <w:t xml:space="preserve">Anderson M</w:t>
      </w:r>
      <w:r>
        <w:rPr>
          <w:b/>
        </w:rPr>
        <w:t xml:space="preserve">,</w:t>
      </w:r>
      <w:r>
        <w:rPr>
          <w:b/>
        </w:rPr>
        <w:t xml:space="preserve"> </w:t>
      </w:r>
      <w:r>
        <w:rPr>
          <w:b w:val="0"/>
          <w:b/>
        </w:rPr>
        <w:t xml:space="preserve">Wardlow BD</w:t>
      </w:r>
      <w:r>
        <w:rPr>
          <w:b/>
        </w:rPr>
        <w:t xml:space="preserve">,</w:t>
      </w:r>
      <w:r>
        <w:rPr>
          <w:b/>
        </w:rPr>
        <w:t xml:space="preserve"> </w:t>
      </w:r>
      <w:r>
        <w:rPr>
          <w:b w:val="0"/>
          <w:b/>
        </w:rPr>
        <w:t xml:space="preserve">Hain C</w:t>
      </w:r>
      <w:r>
        <w:t xml:space="preserve">.</w:t>
      </w:r>
      <w:r>
        <w:t xml:space="preserve"> </w:t>
      </w:r>
      <w:r>
        <w:rPr>
          <w:b/>
        </w:rPr>
        <w:t xml:space="preserve">2015</w:t>
      </w:r>
      <w:r>
        <w:t xml:space="preserve">. Remote sensing of drought: Progress, challenges and opportunities.</w:t>
      </w:r>
      <w:r>
        <w:t xml:space="preserve"> </w:t>
      </w:r>
      <w:r>
        <w:rPr>
          <w:i/>
        </w:rPr>
        <w:t xml:space="preserve">Reviews of Geophysics</w:t>
      </w:r>
      <w:r>
        <w:t xml:space="preserve"> </w:t>
      </w:r>
      <w:r>
        <w:rPr>
          <w:b/>
        </w:rPr>
        <w:t xml:space="preserve">53</w:t>
      </w:r>
      <w:r>
        <w:t xml:space="preserve">: 452–480.</w:t>
      </w:r>
    </w:p>
    <w:bookmarkEnd w:id="46"/>
    <w:bookmarkStart w:id="47" w:name="ref-R-geiger_a"/>
    <w:p>
      <w:pPr>
        <w:pStyle w:val="Textkrper"/>
      </w:pPr>
      <w:r>
        <w:rPr>
          <w:b w:val="0"/>
          <w:b/>
        </w:rPr>
        <w:t xml:space="preserve">Alfaro M</w:t>
      </w:r>
      <w:r>
        <w:rPr>
          <w:b/>
        </w:rPr>
        <w:t xml:space="preserve">,</w:t>
      </w:r>
      <w:r>
        <w:rPr>
          <w:b/>
        </w:rPr>
        <w:t xml:space="preserve"> </w:t>
      </w:r>
      <w:r>
        <w:rPr>
          <w:b w:val="0"/>
          <w:b/>
        </w:rPr>
        <w:t xml:space="preserve">Santini F</w:t>
      </w:r>
      <w:r>
        <w:rPr>
          <w:b/>
        </w:rPr>
        <w:t xml:space="preserve">,</w:t>
      </w:r>
      <w:r>
        <w:rPr>
          <w:b/>
        </w:rPr>
        <w:t xml:space="preserve"> </w:t>
      </w:r>
      <w:r>
        <w:rPr>
          <w:b w:val="0"/>
          <w:b/>
        </w:rPr>
        <w:t xml:space="preserve">Brock C</w:t>
      </w:r>
      <w:r>
        <w:rPr>
          <w:b/>
        </w:rPr>
        <w:t xml:space="preserve">,</w:t>
      </w:r>
      <w:r>
        <w:rPr>
          <w:b/>
        </w:rPr>
        <w:t xml:space="preserve"> </w:t>
      </w:r>
      <w:r>
        <w:rPr>
          <w:b w:val="0"/>
          <w:b/>
        </w:rPr>
        <w:t xml:space="preserve">Alamillo H</w:t>
      </w:r>
      <w:r>
        <w:rPr>
          <w:b/>
        </w:rPr>
        <w:t xml:space="preserve">,</w:t>
      </w:r>
      <w:r>
        <w:rPr>
          <w:b/>
        </w:rPr>
        <w:t xml:space="preserve"> </w:t>
      </w:r>
      <w:r>
        <w:rPr>
          <w:b w:val="0"/>
          <w:b/>
        </w:rPr>
        <w:t xml:space="preserve">Dornburg A</w:t>
      </w:r>
      <w:r>
        <w:rPr>
          <w:b/>
        </w:rPr>
        <w:t xml:space="preserve">,</w:t>
      </w:r>
      <w:r>
        <w:rPr>
          <w:b/>
        </w:rPr>
        <w:t xml:space="preserve"> </w:t>
      </w:r>
      <w:r>
        <w:rPr>
          <w:b w:val="0"/>
          <w:b/>
        </w:rPr>
        <w:t xml:space="preserve">Rabosky D</w:t>
      </w:r>
      <w:r>
        <w:rPr>
          <w:b/>
        </w:rPr>
        <w:t xml:space="preserve">,</w:t>
      </w:r>
      <w:r>
        <w:rPr>
          <w:b/>
        </w:rPr>
        <w:t xml:space="preserve"> </w:t>
      </w:r>
      <w:r>
        <w:rPr>
          <w:b w:val="0"/>
          <w:b/>
        </w:rPr>
        <w:t xml:space="preserve">Carnevale G</w:t>
      </w:r>
      <w:r>
        <w:rPr>
          <w:b/>
        </w:rPr>
        <w:t xml:space="preserve">,</w:t>
      </w:r>
      <w:r>
        <w:rPr>
          <w:b/>
        </w:rPr>
        <w:t xml:space="preserve"> </w:t>
      </w:r>
      <w:r>
        <w:rPr>
          <w:b w:val="0"/>
          <w:b/>
        </w:rPr>
        <w:t xml:space="preserve">Harmon L</w:t>
      </w:r>
      <w:r>
        <w:t xml:space="preserve">.</w:t>
      </w:r>
      <w:r>
        <w:t xml:space="preserve"> </w:t>
      </w:r>
      <w:r>
        <w:rPr>
          <w:b/>
        </w:rPr>
        <w:t xml:space="preserve">2009</w:t>
      </w:r>
      <w:r>
        <w:t xml:space="preserve">. Nine exceptional radiations plus high turnover explain species diversity in jawed vertebrates.</w:t>
      </w:r>
      <w:r>
        <w:t xml:space="preserve"> </w:t>
      </w:r>
      <w:r>
        <w:rPr>
          <w:i/>
        </w:rPr>
        <w:t xml:space="preserve">Proceedings of the National Academy of Sciences of the United States of America</w:t>
      </w:r>
      <w:r>
        <w:t xml:space="preserve"> </w:t>
      </w:r>
      <w:r>
        <w:rPr>
          <w:b/>
        </w:rPr>
        <w:t xml:space="preserve">106</w:t>
      </w:r>
      <w:r>
        <w:t xml:space="preserve">: 13410–13414.</w:t>
      </w:r>
    </w:p>
    <w:bookmarkEnd w:id="47"/>
    <w:bookmarkStart w:id="48" w:name="ref-andreasen2001unequal"/>
    <w:p>
      <w:pPr>
        <w:pStyle w:val="Textkrper"/>
      </w:pPr>
      <w:r>
        <w:rPr>
          <w:b w:val="0"/>
          <w:b/>
        </w:rPr>
        <w:t xml:space="preserve">Andreasen K</w:t>
      </w:r>
      <w:r>
        <w:rPr>
          <w:b/>
        </w:rPr>
        <w:t xml:space="preserve">,</w:t>
      </w:r>
      <w:r>
        <w:rPr>
          <w:b/>
        </w:rPr>
        <w:t xml:space="preserve"> </w:t>
      </w:r>
      <w:r>
        <w:rPr>
          <w:b w:val="0"/>
          <w:b/>
        </w:rPr>
        <w:t xml:space="preserve">Baldwin BG</w:t>
      </w:r>
      <w:r>
        <w:t xml:space="preserve">.</w:t>
      </w:r>
      <w:r>
        <w:t xml:space="preserve"> </w:t>
      </w:r>
      <w:r>
        <w:rPr>
          <w:b/>
        </w:rPr>
        <w:t xml:space="preserve">2001</w:t>
      </w:r>
      <w:r>
        <w:t xml:space="preserve">. Unequal evolutionary rates between annual and perennial lineages of checker mallows (sidalcea, malvaceae): Evidence from 18S–26S rDNA internal and external transcribed spacers.</w:t>
      </w:r>
      <w:r>
        <w:t xml:space="preserve"> </w:t>
      </w:r>
      <w:r>
        <w:rPr>
          <w:i/>
        </w:rPr>
        <w:t xml:space="preserve">Molecular Biology and Evolution</w:t>
      </w:r>
      <w:r>
        <w:t xml:space="preserve"> </w:t>
      </w:r>
      <w:r>
        <w:rPr>
          <w:b/>
        </w:rPr>
        <w:t xml:space="preserve">18</w:t>
      </w:r>
      <w:r>
        <w:t xml:space="preserve">: 936–944.</w:t>
      </w:r>
    </w:p>
    <w:bookmarkEnd w:id="48"/>
    <w:bookmarkStart w:id="49" w:name="ref-appel1997generic"/>
    <w:p>
      <w:pPr>
        <w:pStyle w:val="Textkrper"/>
      </w:pPr>
      <w:r>
        <w:rPr>
          <w:b w:val="0"/>
          <w:b/>
        </w:rPr>
        <w:t xml:space="preserve">Appel O</w:t>
      </w:r>
      <w:r>
        <w:rPr>
          <w:b/>
        </w:rPr>
        <w:t xml:space="preserve">,</w:t>
      </w:r>
      <w:r>
        <w:rPr>
          <w:b/>
        </w:rPr>
        <w:t xml:space="preserve"> </w:t>
      </w:r>
      <w:r>
        <w:rPr>
          <w:b w:val="0"/>
          <w:b/>
        </w:rPr>
        <w:t xml:space="preserve">Al-Shehbaz IA</w:t>
      </w:r>
      <w:r>
        <w:t xml:space="preserve">.</w:t>
      </w:r>
      <w:r>
        <w:t xml:space="preserve"> </w:t>
      </w:r>
      <w:r>
        <w:rPr>
          <w:b/>
        </w:rPr>
        <w:t xml:space="preserve">1997</w:t>
      </w:r>
      <w:r>
        <w:t xml:space="preserve">. Generic limits and taxonomy of hornungia, pritzelago, and hymenolobus (brassicaceae).</w:t>
      </w:r>
      <w:r>
        <w:t xml:space="preserve"> </w:t>
      </w:r>
      <w:r>
        <w:rPr>
          <w:i/>
        </w:rPr>
        <w:t xml:space="preserve">Novon</w:t>
      </w:r>
      <w:r>
        <w:t xml:space="preserve">: 338–340.</w:t>
      </w:r>
    </w:p>
    <w:bookmarkEnd w:id="49"/>
    <w:bookmarkStart w:id="50" w:name="ref-R-papaja"/>
    <w:p>
      <w:pPr>
        <w:pStyle w:val="Textkrper"/>
      </w:pPr>
      <w:r>
        <w:rPr>
          <w:b w:val="0"/>
          <w:b/>
        </w:rPr>
        <w:t xml:space="preserve">Aust F</w:t>
      </w:r>
      <w:r>
        <w:rPr>
          <w:b/>
        </w:rPr>
        <w:t xml:space="preserve">,</w:t>
      </w:r>
      <w:r>
        <w:rPr>
          <w:b/>
        </w:rPr>
        <w:t xml:space="preserve"> </w:t>
      </w:r>
      <w:r>
        <w:rPr>
          <w:b w:val="0"/>
          <w:b/>
        </w:rPr>
        <w:t xml:space="preserve">Barth M</w:t>
      </w:r>
      <w:r>
        <w:t xml:space="preserve">.</w:t>
      </w:r>
      <w:r>
        <w:t xml:space="preserve"> </w:t>
      </w:r>
      <w:r>
        <w:rPr>
          <w:b/>
        </w:rPr>
        <w:t xml:space="preserve">2018</w:t>
      </w:r>
      <w:r>
        <w:t xml:space="preserve">.</w:t>
      </w:r>
      <w:r>
        <w:t xml:space="preserve"> </w:t>
      </w:r>
      <w:r>
        <w:rPr>
          <w:i/>
        </w:rPr>
        <w:t xml:space="preserve">papaja: Create APA manuscripts with R Markdown</w:t>
      </w:r>
      <w:r>
        <w:t xml:space="preserve">.</w:t>
      </w:r>
    </w:p>
    <w:bookmarkEnd w:id="50"/>
    <w:bookmarkStart w:id="51" w:name="ref-barrett1996comparative"/>
    <w:p>
      <w:pPr>
        <w:pStyle w:val="Textkrper"/>
      </w:pPr>
      <w:r>
        <w:rPr>
          <w:b w:val="0"/>
          <w:b/>
        </w:rPr>
        <w:t xml:space="preserve">Barrett SCH</w:t>
      </w:r>
      <w:r>
        <w:rPr>
          <w:b/>
        </w:rPr>
        <w:t xml:space="preserve">,</w:t>
      </w:r>
      <w:r>
        <w:rPr>
          <w:b/>
        </w:rPr>
        <w:t xml:space="preserve"> </w:t>
      </w:r>
      <w:r>
        <w:rPr>
          <w:b w:val="0"/>
          <w:b/>
        </w:rPr>
        <w:t xml:space="preserve">Harder LD</w:t>
      </w:r>
      <w:r>
        <w:rPr>
          <w:b/>
        </w:rPr>
        <w:t xml:space="preserve">,</w:t>
      </w:r>
      <w:r>
        <w:rPr>
          <w:b/>
        </w:rPr>
        <w:t xml:space="preserve"> </w:t>
      </w:r>
      <w:r>
        <w:rPr>
          <w:b w:val="0"/>
          <w:b/>
        </w:rPr>
        <w:t xml:space="preserve">Worley AC</w:t>
      </w:r>
      <w:r>
        <w:t xml:space="preserve">.</w:t>
      </w:r>
      <w:r>
        <w:t xml:space="preserve"> </w:t>
      </w:r>
      <w:r>
        <w:rPr>
          <w:b/>
        </w:rPr>
        <w:t xml:space="preserve">1996</w:t>
      </w:r>
      <w:r>
        <w:t xml:space="preserve">. The comparative biology of pollination and mating in flowering plants.</w:t>
      </w:r>
      <w:r>
        <w:t xml:space="preserve"> </w:t>
      </w:r>
      <w:r>
        <w:rPr>
          <w:i/>
        </w:rPr>
        <w:t xml:space="preserve">Phil. Trans. R. Soc. Lond. B</w:t>
      </w:r>
      <w:r>
        <w:t xml:space="preserve"> </w:t>
      </w:r>
      <w:r>
        <w:rPr>
          <w:b/>
        </w:rPr>
        <w:t xml:space="preserve">351</w:t>
      </w:r>
      <w:r>
        <w:t xml:space="preserve">: 1271–1280.</w:t>
      </w:r>
    </w:p>
    <w:bookmarkEnd w:id="51"/>
    <w:bookmarkStart w:id="52" w:name="ref-R-Matrix"/>
    <w:p>
      <w:pPr>
        <w:pStyle w:val="Textkrper"/>
      </w:pPr>
      <w:r>
        <w:rPr>
          <w:b w:val="0"/>
          <w:b/>
        </w:rPr>
        <w:t xml:space="preserve">Bates D</w:t>
      </w:r>
      <w:r>
        <w:rPr>
          <w:b/>
        </w:rPr>
        <w:t xml:space="preserve">,</w:t>
      </w:r>
      <w:r>
        <w:rPr>
          <w:b/>
        </w:rPr>
        <w:t xml:space="preserve"> </w:t>
      </w:r>
      <w:r>
        <w:rPr>
          <w:b w:val="0"/>
          <w:b/>
        </w:rPr>
        <w:t xml:space="preserve">Maechler M</w:t>
      </w:r>
      <w:r>
        <w:t xml:space="preserve">.</w:t>
      </w:r>
      <w:r>
        <w:t xml:space="preserve"> </w:t>
      </w:r>
      <w:r>
        <w:rPr>
          <w:b/>
        </w:rPr>
        <w:t xml:space="preserve">2018</w:t>
      </w:r>
      <w:r>
        <w:t xml:space="preserve">.</w:t>
      </w:r>
      <w:r>
        <w:t xml:space="preserve"> </w:t>
      </w:r>
      <w:r>
        <w:rPr>
          <w:i/>
        </w:rPr>
        <w:t xml:space="preserve">Matrix: Sparse and dense matrix classes and methods</w:t>
      </w:r>
      <w:r>
        <w:t xml:space="preserve">.</w:t>
      </w:r>
    </w:p>
    <w:bookmarkEnd w:id="52"/>
    <w:bookmarkStart w:id="53" w:name="ref-bena1998molecular"/>
    <w:p>
      <w:pPr>
        <w:pStyle w:val="Textkrper"/>
      </w:pPr>
      <w:r>
        <w:rPr>
          <w:b w:val="0"/>
          <w:b/>
        </w:rPr>
        <w:t xml:space="preserve">Bena G</w:t>
      </w:r>
      <w:r>
        <w:rPr>
          <w:b/>
        </w:rPr>
        <w:t xml:space="preserve">,</w:t>
      </w:r>
      <w:r>
        <w:rPr>
          <w:b/>
        </w:rPr>
        <w:t xml:space="preserve"> </w:t>
      </w:r>
      <w:r>
        <w:rPr>
          <w:b w:val="0"/>
          <w:b/>
        </w:rPr>
        <w:t xml:space="preserve">Lejeune B</w:t>
      </w:r>
      <w:r>
        <w:rPr>
          <w:b/>
        </w:rPr>
        <w:t xml:space="preserve">,</w:t>
      </w:r>
      <w:r>
        <w:rPr>
          <w:b/>
        </w:rPr>
        <w:t xml:space="preserve"> </w:t>
      </w:r>
      <w:r>
        <w:rPr>
          <w:b w:val="0"/>
          <w:b/>
        </w:rPr>
        <w:t xml:space="preserve">Prosperi J-M</w:t>
      </w:r>
      <w:r>
        <w:rPr>
          <w:b/>
        </w:rPr>
        <w:t xml:space="preserve">,</w:t>
      </w:r>
      <w:r>
        <w:rPr>
          <w:b/>
        </w:rPr>
        <w:t xml:space="preserve"> </w:t>
      </w:r>
      <w:r>
        <w:rPr>
          <w:b w:val="0"/>
          <w:b/>
        </w:rPr>
        <w:t xml:space="preserve">Olivieri I</w:t>
      </w:r>
      <w:r>
        <w:t xml:space="preserve">.</w:t>
      </w:r>
      <w:r>
        <w:t xml:space="preserve"> </w:t>
      </w:r>
      <w:r>
        <w:rPr>
          <w:b/>
        </w:rPr>
        <w:t xml:space="preserve">1998</w:t>
      </w:r>
      <w:r>
        <w:t xml:space="preserve">. Molecular phylogenetic approach for studying life-history evolution: The ambiguous example of the genus medicago l.</w:t>
      </w:r>
      <w:r>
        <w:t xml:space="preserve"> </w:t>
      </w:r>
      <w:r>
        <w:rPr>
          <w:i/>
        </w:rPr>
        <w:t xml:space="preserve">Proceedings of the Royal Society of London B: Biological Sciences</w:t>
      </w:r>
      <w:r>
        <w:t xml:space="preserve"> </w:t>
      </w:r>
      <w:r>
        <w:rPr>
          <w:b/>
        </w:rPr>
        <w:t xml:space="preserve">265</w:t>
      </w:r>
      <w:r>
        <w:t xml:space="preserve">: 1141–1151.</w:t>
      </w:r>
    </w:p>
    <w:bookmarkEnd w:id="53"/>
    <w:bookmarkStart w:id="54" w:name="ref-bouckaert2014beast"/>
    <w:p>
      <w:pPr>
        <w:pStyle w:val="Textkrper"/>
      </w:pPr>
      <w:r>
        <w:rPr>
          <w:b w:val="0"/>
          <w:b/>
        </w:rPr>
        <w:t xml:space="preserve">Bouckaert R</w:t>
      </w:r>
      <w:r>
        <w:rPr>
          <w:b/>
        </w:rPr>
        <w:t xml:space="preserve">,</w:t>
      </w:r>
      <w:r>
        <w:rPr>
          <w:b/>
        </w:rPr>
        <w:t xml:space="preserve"> </w:t>
      </w:r>
      <w:r>
        <w:rPr>
          <w:b w:val="0"/>
          <w:b/>
        </w:rPr>
        <w:t xml:space="preserve">Heled J</w:t>
      </w:r>
      <w:r>
        <w:rPr>
          <w:b/>
        </w:rPr>
        <w:t xml:space="preserve">,</w:t>
      </w:r>
      <w:r>
        <w:rPr>
          <w:b/>
        </w:rPr>
        <w:t xml:space="preserve"> </w:t>
      </w:r>
      <w:r>
        <w:rPr>
          <w:b w:val="0"/>
          <w:b/>
        </w:rPr>
        <w:t xml:space="preserve">Kühnert D</w:t>
      </w:r>
      <w:r>
        <w:rPr>
          <w:b/>
        </w:rPr>
        <w:t xml:space="preserve">,</w:t>
      </w:r>
      <w:r>
        <w:rPr>
          <w:b/>
        </w:rPr>
        <w:t xml:space="preserve"> </w:t>
      </w:r>
      <w:r>
        <w:rPr>
          <w:b w:val="0"/>
          <w:b/>
        </w:rPr>
        <w:t xml:space="preserve">Vaughan T</w:t>
      </w:r>
      <w:r>
        <w:rPr>
          <w:b/>
        </w:rPr>
        <w:t xml:space="preserve">,</w:t>
      </w:r>
      <w:r>
        <w:rPr>
          <w:b/>
        </w:rPr>
        <w:t xml:space="preserve"> </w:t>
      </w:r>
      <w:r>
        <w:rPr>
          <w:b w:val="0"/>
          <w:b/>
        </w:rPr>
        <w:t xml:space="preserve">Wu C-H</w:t>
      </w:r>
      <w:r>
        <w:rPr>
          <w:b/>
        </w:rPr>
        <w:t xml:space="preserve">,</w:t>
      </w:r>
      <w:r>
        <w:rPr>
          <w:b/>
        </w:rPr>
        <w:t xml:space="preserve"> </w:t>
      </w:r>
      <w:r>
        <w:rPr>
          <w:b w:val="0"/>
          <w:b/>
        </w:rPr>
        <w:t xml:space="preserve">Xie D</w:t>
      </w:r>
      <w:r>
        <w:rPr>
          <w:b/>
        </w:rPr>
        <w:t xml:space="preserve">,</w:t>
      </w:r>
      <w:r>
        <w:rPr>
          <w:b/>
        </w:rPr>
        <w:t xml:space="preserve"> </w:t>
      </w:r>
      <w:r>
        <w:rPr>
          <w:b w:val="0"/>
          <w:b/>
        </w:rPr>
        <w:t xml:space="preserve">Suchard M</w:t>
      </w:r>
      <w:r>
        <w:rPr>
          <w:b/>
        </w:rPr>
        <w:t xml:space="preserve">,</w:t>
      </w:r>
      <w:r>
        <w:rPr>
          <w:b/>
        </w:rPr>
        <w:t xml:space="preserve"> </w:t>
      </w:r>
      <w:r>
        <w:rPr>
          <w:b w:val="0"/>
          <w:b/>
        </w:rPr>
        <w:t xml:space="preserve">Rambaut A</w:t>
      </w:r>
      <w:r>
        <w:rPr>
          <w:b/>
        </w:rPr>
        <w:t xml:space="preserve">,</w:t>
      </w:r>
      <w:r>
        <w:rPr>
          <w:b/>
        </w:rPr>
        <w:t xml:space="preserve"> </w:t>
      </w:r>
      <w:r>
        <w:rPr>
          <w:b w:val="0"/>
          <w:b/>
        </w:rPr>
        <w:t xml:space="preserve">Drummond A</w:t>
      </w:r>
      <w:r>
        <w:t xml:space="preserve">.</w:t>
      </w:r>
      <w:r>
        <w:t xml:space="preserve"> </w:t>
      </w:r>
      <w:r>
        <w:rPr>
          <w:b/>
        </w:rPr>
        <w:t xml:space="preserve">2014</w:t>
      </w:r>
      <w:r>
        <w:t xml:space="preserve">. BEAST 2: A software platform for bayesian evolutionary analysis.</w:t>
      </w:r>
      <w:r>
        <w:t xml:space="preserve"> </w:t>
      </w:r>
      <w:r>
        <w:rPr>
          <w:i/>
        </w:rPr>
        <w:t xml:space="preserve">PLoS Computational Biology</w:t>
      </w:r>
      <w:r>
        <w:t xml:space="preserve"> </w:t>
      </w:r>
      <w:r>
        <w:rPr>
          <w:b/>
        </w:rPr>
        <w:t xml:space="preserve">10</w:t>
      </w:r>
      <w:r>
        <w:t xml:space="preserve">: doi:10.1371/journal.pcbi.1003537.</w:t>
      </w:r>
    </w:p>
    <w:bookmarkEnd w:id="54"/>
    <w:bookmarkStart w:id="55" w:name="ref-brown1996oldlist"/>
    <w:p>
      <w:pPr>
        <w:pStyle w:val="Textkrper"/>
      </w:pPr>
      <w:r>
        <w:rPr>
          <w:b w:val="0"/>
          <w:b/>
        </w:rPr>
        <w:t xml:space="preserve">Brown PM</w:t>
      </w:r>
      <w:r>
        <w:t xml:space="preserve">.</w:t>
      </w:r>
      <w:r>
        <w:t xml:space="preserve"> </w:t>
      </w:r>
      <w:r>
        <w:rPr>
          <w:b/>
        </w:rPr>
        <w:t xml:space="preserve">1996</w:t>
      </w:r>
      <w:r>
        <w:t xml:space="preserve">. OLDLIST: A database of maximum tree ages.</w:t>
      </w:r>
      <w:r>
        <w:t xml:space="preserve"> </w:t>
      </w:r>
      <w:r>
        <w:rPr>
          <w:i/>
        </w:rPr>
        <w:t xml:space="preserve">Tree rings, environment, and humanity. Radiocarbon</w:t>
      </w:r>
      <w:r>
        <w:t xml:space="preserve"> </w:t>
      </w:r>
      <w:r>
        <w:rPr>
          <w:b/>
        </w:rPr>
        <w:t xml:space="preserve">1996</w:t>
      </w:r>
      <w:r>
        <w:t xml:space="preserve">: 727–731.</w:t>
      </w:r>
    </w:p>
    <w:bookmarkEnd w:id="55"/>
    <w:bookmarkStart w:id="56" w:name="ref-charnov1973life"/>
    <w:p>
      <w:pPr>
        <w:pStyle w:val="Textkrper"/>
      </w:pPr>
      <w:r>
        <w:rPr>
          <w:b w:val="0"/>
          <w:b/>
        </w:rPr>
        <w:t xml:space="preserve">Charnov EL</w:t>
      </w:r>
      <w:r>
        <w:rPr>
          <w:b/>
        </w:rPr>
        <w:t xml:space="preserve">,</w:t>
      </w:r>
      <w:r>
        <w:rPr>
          <w:b/>
        </w:rPr>
        <w:t xml:space="preserve"> </w:t>
      </w:r>
      <w:r>
        <w:rPr>
          <w:b w:val="0"/>
          <w:b/>
        </w:rPr>
        <w:t xml:space="preserve">Schaffer WM</w:t>
      </w:r>
      <w:r>
        <w:t xml:space="preserve">.</w:t>
      </w:r>
      <w:r>
        <w:t xml:space="preserve"> </w:t>
      </w:r>
      <w:r>
        <w:rPr>
          <w:b/>
        </w:rPr>
        <w:t xml:space="preserve">1973</w:t>
      </w:r>
      <w:r>
        <w:t xml:space="preserve">. Life-history consequences of natural selection: Cole’s result revisited.</w:t>
      </w:r>
      <w:r>
        <w:t xml:space="preserve"> </w:t>
      </w:r>
      <w:r>
        <w:rPr>
          <w:i/>
        </w:rPr>
        <w:t xml:space="preserve">The American Naturalist</w:t>
      </w:r>
      <w:r>
        <w:t xml:space="preserve"> </w:t>
      </w:r>
      <w:r>
        <w:rPr>
          <w:b/>
        </w:rPr>
        <w:t xml:space="preserve">107</w:t>
      </w:r>
      <w:r>
        <w:t xml:space="preserve">: 791–793.</w:t>
      </w:r>
    </w:p>
    <w:bookmarkEnd w:id="56"/>
    <w:bookmarkStart w:id="57" w:name="ref-cole1954population"/>
    <w:p>
      <w:pPr>
        <w:pStyle w:val="Textkrper"/>
      </w:pPr>
      <w:r>
        <w:rPr>
          <w:b w:val="0"/>
          <w:b/>
        </w:rPr>
        <w:t xml:space="preserve">Cole LC</w:t>
      </w:r>
      <w:r>
        <w:t xml:space="preserve">.</w:t>
      </w:r>
      <w:r>
        <w:t xml:space="preserve"> </w:t>
      </w:r>
      <w:r>
        <w:rPr>
          <w:b/>
        </w:rPr>
        <w:t xml:space="preserve">1954</w:t>
      </w:r>
      <w:r>
        <w:t xml:space="preserve">. The population consequences of life history phenomena.</w:t>
      </w:r>
      <w:r>
        <w:t xml:space="preserve"> </w:t>
      </w:r>
      <w:r>
        <w:rPr>
          <w:i/>
        </w:rPr>
        <w:t xml:space="preserve">The Quarterly Review of Biology</w:t>
      </w:r>
      <w:r>
        <w:t xml:space="preserve"> </w:t>
      </w:r>
      <w:r>
        <w:rPr>
          <w:b/>
        </w:rPr>
        <w:t xml:space="preserve">29</w:t>
      </w:r>
      <w:r>
        <w:t xml:space="preserve">: 103–137.</w:t>
      </w:r>
    </w:p>
    <w:bookmarkEnd w:id="57"/>
    <w:bookmarkStart w:id="58" w:name="ref-conti1999phylogenetic"/>
    <w:p>
      <w:pPr>
        <w:pStyle w:val="Textkrper"/>
      </w:pPr>
      <w:r>
        <w:rPr>
          <w:b w:val="0"/>
          <w:b/>
        </w:rPr>
        <w:t xml:space="preserve">Conti E</w:t>
      </w:r>
      <w:r>
        <w:rPr>
          <w:b/>
        </w:rPr>
        <w:t xml:space="preserve">,</w:t>
      </w:r>
      <w:r>
        <w:rPr>
          <w:b/>
        </w:rPr>
        <w:t xml:space="preserve"> </w:t>
      </w:r>
      <w:r>
        <w:rPr>
          <w:b w:val="0"/>
          <w:b/>
        </w:rPr>
        <w:t xml:space="preserve">Soltis DE</w:t>
      </w:r>
      <w:r>
        <w:rPr>
          <w:b/>
        </w:rPr>
        <w:t xml:space="preserve">,</w:t>
      </w:r>
      <w:r>
        <w:rPr>
          <w:b/>
        </w:rPr>
        <w:t xml:space="preserve"> </w:t>
      </w:r>
      <w:r>
        <w:rPr>
          <w:b w:val="0"/>
          <w:b/>
        </w:rPr>
        <w:t xml:space="preserve">Hardig TM</w:t>
      </w:r>
      <w:r>
        <w:rPr>
          <w:b/>
        </w:rPr>
        <w:t xml:space="preserve">,</w:t>
      </w:r>
      <w:r>
        <w:rPr>
          <w:b/>
        </w:rPr>
        <w:t xml:space="preserve"> </w:t>
      </w:r>
      <w:r>
        <w:rPr>
          <w:b w:val="0"/>
          <w:b/>
        </w:rPr>
        <w:t xml:space="preserve">Schneider J</w:t>
      </w:r>
      <w:r>
        <w:t xml:space="preserve">.</w:t>
      </w:r>
      <w:r>
        <w:t xml:space="preserve"> </w:t>
      </w:r>
      <w:r>
        <w:rPr>
          <w:b/>
        </w:rPr>
        <w:t xml:space="preserve">1999</w:t>
      </w:r>
      <w:r>
        <w:t xml:space="preserve">. Phylogenetic relationships of the silver saxifrages (saxifraga, sect. Ligulatae haworth): Implications for the evolution of substrate specificity, life histories, and biogeography.</w:t>
      </w:r>
      <w:r>
        <w:t xml:space="preserve"> </w:t>
      </w:r>
      <w:r>
        <w:rPr>
          <w:i/>
        </w:rPr>
        <w:t xml:space="preserve">Molecular Phylogenetics and Evolution</w:t>
      </w:r>
      <w:r>
        <w:t xml:space="preserve"> </w:t>
      </w:r>
      <w:r>
        <w:rPr>
          <w:b/>
        </w:rPr>
        <w:t xml:space="preserve">13</w:t>
      </w:r>
      <w:r>
        <w:t xml:space="preserve">: 536–555.</w:t>
      </w:r>
    </w:p>
    <w:bookmarkEnd w:id="58"/>
    <w:bookmarkStart w:id="59" w:name="ref-corbin2004competition"/>
    <w:p>
      <w:pPr>
        <w:pStyle w:val="Textkrper"/>
      </w:pPr>
      <w:r>
        <w:rPr>
          <w:b w:val="0"/>
          <w:b/>
        </w:rPr>
        <w:t xml:space="preserve">Corbin JD</w:t>
      </w:r>
      <w:r>
        <w:rPr>
          <w:b/>
        </w:rPr>
        <w:t xml:space="preserve">,</w:t>
      </w:r>
      <w:r>
        <w:rPr>
          <w:b/>
        </w:rPr>
        <w:t xml:space="preserve"> </w:t>
      </w:r>
      <w:r>
        <w:rPr>
          <w:b w:val="0"/>
          <w:b/>
        </w:rPr>
        <w:t xml:space="preserve">D’Antonio CM</w:t>
      </w:r>
      <w:r>
        <w:t xml:space="preserve">.</w:t>
      </w:r>
      <w:r>
        <w:t xml:space="preserve"> </w:t>
      </w:r>
      <w:r>
        <w:rPr>
          <w:b/>
        </w:rPr>
        <w:t xml:space="preserve">2004</w:t>
      </w:r>
      <w:r>
        <w:t xml:space="preserve">. Competition between native perennial and exotic annual grasses: Implications for an historical invasion.</w:t>
      </w:r>
      <w:r>
        <w:t xml:space="preserve"> </w:t>
      </w:r>
      <w:r>
        <w:rPr>
          <w:i/>
        </w:rPr>
        <w:t xml:space="preserve">Ecology</w:t>
      </w:r>
      <w:r>
        <w:t xml:space="preserve"> </w:t>
      </w:r>
      <w:r>
        <w:rPr>
          <w:b/>
        </w:rPr>
        <w:t xml:space="preserve">85</w:t>
      </w:r>
      <w:r>
        <w:t xml:space="preserve">: 1273–1283.</w:t>
      </w:r>
    </w:p>
    <w:bookmarkEnd w:id="59"/>
    <w:bookmarkStart w:id="60" w:name="ref-cruz2009molecular"/>
    <w:p>
      <w:pPr>
        <w:pStyle w:val="Textkrper"/>
      </w:pPr>
      <w:r>
        <w:rPr>
          <w:b w:val="0"/>
          <w:b/>
        </w:rPr>
        <w:t xml:space="preserve">Cruz-Mazo G</w:t>
      </w:r>
      <w:r>
        <w:rPr>
          <w:b/>
        </w:rPr>
        <w:t xml:space="preserve">,</w:t>
      </w:r>
      <w:r>
        <w:rPr>
          <w:b/>
        </w:rPr>
        <w:t xml:space="preserve"> </w:t>
      </w:r>
      <w:r>
        <w:rPr>
          <w:b w:val="0"/>
          <w:b/>
        </w:rPr>
        <w:t xml:space="preserve">Buide M</w:t>
      </w:r>
      <w:r>
        <w:rPr>
          <w:b/>
        </w:rPr>
        <w:t xml:space="preserve">,</w:t>
      </w:r>
      <w:r>
        <w:rPr>
          <w:b/>
        </w:rPr>
        <w:t xml:space="preserve"> </w:t>
      </w:r>
      <w:r>
        <w:rPr>
          <w:b w:val="0"/>
          <w:b/>
        </w:rPr>
        <w:t xml:space="preserve">Samuel R</w:t>
      </w:r>
      <w:r>
        <w:rPr>
          <w:b/>
        </w:rPr>
        <w:t xml:space="preserve">,</w:t>
      </w:r>
      <w:r>
        <w:rPr>
          <w:b/>
        </w:rPr>
        <w:t xml:space="preserve"> </w:t>
      </w:r>
      <w:r>
        <w:rPr>
          <w:b w:val="0"/>
          <w:b/>
        </w:rPr>
        <w:t xml:space="preserve">Narbona E</w:t>
      </w:r>
      <w:r>
        <w:t xml:space="preserve">.</w:t>
      </w:r>
      <w:r>
        <w:t xml:space="preserve"> </w:t>
      </w:r>
      <w:r>
        <w:rPr>
          <w:b/>
        </w:rPr>
        <w:t xml:space="preserve">2009</w:t>
      </w:r>
      <w:r>
        <w:t xml:space="preserve">. Molecular phylogeny of scorzoneroides (asteraceae): Evolution of heterocarpy and annual habit in unpredictable environments.</w:t>
      </w:r>
      <w:r>
        <w:t xml:space="preserve"> </w:t>
      </w:r>
      <w:r>
        <w:rPr>
          <w:i/>
        </w:rPr>
        <w:t xml:space="preserve">Molecular phylogenetics and evolution</w:t>
      </w:r>
      <w:r>
        <w:t xml:space="preserve"> </w:t>
      </w:r>
      <w:r>
        <w:rPr>
          <w:b/>
        </w:rPr>
        <w:t xml:space="preserve">53</w:t>
      </w:r>
      <w:r>
        <w:t xml:space="preserve">: 835–847.</w:t>
      </w:r>
    </w:p>
    <w:bookmarkEnd w:id="60"/>
    <w:bookmarkStart w:id="61" w:name="ref-dai2011drought"/>
    <w:p>
      <w:pPr>
        <w:pStyle w:val="Textkrper"/>
      </w:pPr>
      <w:r>
        <w:rPr>
          <w:b w:val="0"/>
          <w:b/>
        </w:rPr>
        <w:t xml:space="preserve">Dai A</w:t>
      </w:r>
      <w:r>
        <w:t xml:space="preserve">.</w:t>
      </w:r>
      <w:r>
        <w:t xml:space="preserve"> </w:t>
      </w:r>
      <w:r>
        <w:rPr>
          <w:b/>
        </w:rPr>
        <w:t xml:space="preserve">2011</w:t>
      </w:r>
      <w:r>
        <w:t xml:space="preserve">. Drought under global warming: A review.</w:t>
      </w:r>
      <w:r>
        <w:t xml:space="preserve"> </w:t>
      </w:r>
      <w:r>
        <w:rPr>
          <w:i/>
        </w:rPr>
        <w:t xml:space="preserve">Wiley Interdisciplinary Reviews: Climate Change</w:t>
      </w:r>
      <w:r>
        <w:t xml:space="preserve"> </w:t>
      </w:r>
      <w:r>
        <w:rPr>
          <w:b/>
        </w:rPr>
        <w:t xml:space="preserve">2</w:t>
      </w:r>
      <w:r>
        <w:t xml:space="preserve">: 45–65.</w:t>
      </w:r>
    </w:p>
    <w:bookmarkEnd w:id="61"/>
    <w:bookmarkStart w:id="62" w:name="ref-darriba2012jmodeltest"/>
    <w:p>
      <w:pPr>
        <w:pStyle w:val="Textkrper"/>
      </w:pPr>
      <w:r>
        <w:rPr>
          <w:b w:val="0"/>
          <w:b/>
        </w:rPr>
        <w:t xml:space="preserve">Darriba D</w:t>
      </w:r>
      <w:r>
        <w:rPr>
          <w:b/>
        </w:rPr>
        <w:t xml:space="preserve">,</w:t>
      </w:r>
      <w:r>
        <w:rPr>
          <w:b/>
        </w:rPr>
        <w:t xml:space="preserve"> </w:t>
      </w:r>
      <w:r>
        <w:rPr>
          <w:b w:val="0"/>
          <w:b/>
        </w:rPr>
        <w:t xml:space="preserve">Taboada G</w:t>
      </w:r>
      <w:r>
        <w:rPr>
          <w:b/>
        </w:rPr>
        <w:t xml:space="preserve">,</w:t>
      </w:r>
      <w:r>
        <w:rPr>
          <w:b/>
        </w:rPr>
        <w:t xml:space="preserve"> </w:t>
      </w:r>
      <w:r>
        <w:rPr>
          <w:b w:val="0"/>
          <w:b/>
        </w:rPr>
        <w:t xml:space="preserve">Doallo R</w:t>
      </w:r>
      <w:r>
        <w:rPr>
          <w:b/>
        </w:rPr>
        <w:t xml:space="preserve">,</w:t>
      </w:r>
      <w:r>
        <w:rPr>
          <w:b/>
        </w:rPr>
        <w:t xml:space="preserve"> </w:t>
      </w:r>
      <w:r>
        <w:rPr>
          <w:b w:val="0"/>
          <w:b/>
        </w:rPr>
        <w:t xml:space="preserve">Posada D</w:t>
      </w:r>
      <w:r>
        <w:t xml:space="preserve">.</w:t>
      </w:r>
      <w:r>
        <w:t xml:space="preserve"> </w:t>
      </w:r>
      <w:r>
        <w:rPr>
          <w:b/>
        </w:rPr>
        <w:t xml:space="preserve">2012</w:t>
      </w:r>
      <w:r>
        <w:t xml:space="preserve">. JModelTest 2: More models, new heuristics and parallel computing.</w:t>
      </w:r>
      <w:r>
        <w:t xml:space="preserve"> </w:t>
      </w:r>
      <w:r>
        <w:rPr>
          <w:i/>
        </w:rPr>
        <w:t xml:space="preserve">Nature Methods</w:t>
      </w:r>
      <w:r>
        <w:t xml:space="preserve"> </w:t>
      </w:r>
      <w:r>
        <w:rPr>
          <w:b/>
        </w:rPr>
        <w:t xml:space="preserve">9</w:t>
      </w:r>
      <w:r>
        <w:t xml:space="preserve">: 772.</w:t>
      </w:r>
    </w:p>
    <w:bookmarkEnd w:id="62"/>
    <w:bookmarkStart w:id="63" w:name="ref-daru2018widespread"/>
    <w:p>
      <w:pPr>
        <w:pStyle w:val="Textkrper"/>
      </w:pPr>
      <w:r>
        <w:rPr>
          <w:b w:val="0"/>
          <w:b/>
        </w:rPr>
        <w:t xml:space="preserve">Daru BH</w:t>
      </w:r>
      <w:r>
        <w:rPr>
          <w:b/>
        </w:rPr>
        <w:t xml:space="preserve">,</w:t>
      </w:r>
      <w:r>
        <w:rPr>
          <w:b/>
        </w:rPr>
        <w:t xml:space="preserve"> </w:t>
      </w:r>
      <w:r>
        <w:rPr>
          <w:b w:val="0"/>
          <w:b/>
        </w:rPr>
        <w:t xml:space="preserve">Park DS</w:t>
      </w:r>
      <w:r>
        <w:rPr>
          <w:b/>
        </w:rPr>
        <w:t xml:space="preserve">,</w:t>
      </w:r>
      <w:r>
        <w:rPr>
          <w:b/>
        </w:rPr>
        <w:t xml:space="preserve"> </w:t>
      </w:r>
      <w:r>
        <w:rPr>
          <w:b w:val="0"/>
          <w:b/>
        </w:rPr>
        <w:t xml:space="preserve">Primack RB</w:t>
      </w:r>
      <w:r>
        <w:rPr>
          <w:b/>
        </w:rPr>
        <w:t xml:space="preserve">,</w:t>
      </w:r>
      <w:r>
        <w:rPr>
          <w:b/>
        </w:rPr>
        <w:t xml:space="preserve"> </w:t>
      </w:r>
      <w:r>
        <w:rPr>
          <w:b w:val="0"/>
          <w:b/>
        </w:rPr>
        <w:t xml:space="preserve">Willis CG</w:t>
      </w:r>
      <w:r>
        <w:rPr>
          <w:b/>
        </w:rPr>
        <w:t xml:space="preserve">,</w:t>
      </w:r>
      <w:r>
        <w:rPr>
          <w:b/>
        </w:rPr>
        <w:t xml:space="preserve"> </w:t>
      </w:r>
      <w:r>
        <w:rPr>
          <w:b w:val="0"/>
          <w:b/>
        </w:rPr>
        <w:t xml:space="preserve">Barrington DS</w:t>
      </w:r>
      <w:r>
        <w:rPr>
          <w:b/>
        </w:rPr>
        <w:t xml:space="preserve">,</w:t>
      </w:r>
      <w:r>
        <w:rPr>
          <w:b/>
        </w:rPr>
        <w:t xml:space="preserve"> </w:t>
      </w:r>
      <w:r>
        <w:rPr>
          <w:b w:val="0"/>
          <w:b/>
        </w:rPr>
        <w:t xml:space="preserve">Whitfeld TJ</w:t>
      </w:r>
      <w:r>
        <w:rPr>
          <w:b/>
        </w:rPr>
        <w:t xml:space="preserve">,</w:t>
      </w:r>
      <w:r>
        <w:rPr>
          <w:b/>
        </w:rPr>
        <w:t xml:space="preserve"> </w:t>
      </w:r>
      <w:r>
        <w:rPr>
          <w:b w:val="0"/>
          <w:b/>
        </w:rPr>
        <w:t xml:space="preserve">Seidler TG</w:t>
      </w:r>
      <w:r>
        <w:rPr>
          <w:b/>
        </w:rPr>
        <w:t xml:space="preserve">,</w:t>
      </w:r>
      <w:r>
        <w:rPr>
          <w:b/>
        </w:rPr>
        <w:t xml:space="preserve"> </w:t>
      </w:r>
      <w:r>
        <w:rPr>
          <w:b w:val="0"/>
          <w:b/>
        </w:rPr>
        <w:t xml:space="preserve">Sweeney PW</w:t>
      </w:r>
      <w:r>
        <w:rPr>
          <w:b/>
        </w:rPr>
        <w:t xml:space="preserve">,</w:t>
      </w:r>
      <w:r>
        <w:rPr>
          <w:b/>
        </w:rPr>
        <w:t xml:space="preserve"> </w:t>
      </w:r>
      <w:r>
        <w:rPr>
          <w:b w:val="0"/>
          <w:b/>
        </w:rPr>
        <w:t xml:space="preserve">Foster DR</w:t>
      </w:r>
      <w:r>
        <w:rPr>
          <w:b/>
        </w:rPr>
        <w:t xml:space="preserve">,</w:t>
      </w:r>
      <w:r>
        <w:rPr>
          <w:b/>
        </w:rPr>
        <w:t xml:space="preserve"> </w:t>
      </w:r>
      <w:r>
        <w:rPr>
          <w:b w:val="0"/>
          <w:b/>
        </w:rPr>
        <w:t xml:space="preserve">Ellison AM</w:t>
      </w:r>
      <w:r>
        <w:rPr>
          <w:b/>
        </w:rPr>
        <w:t xml:space="preserve"> </w:t>
      </w:r>
      <w:r>
        <w:rPr>
          <w:i/>
          <w:b/>
        </w:rPr>
        <w:t xml:space="preserve">et al.</w:t>
      </w:r>
      <w:r>
        <w:t xml:space="preserve"> </w:t>
      </w:r>
      <w:r>
        <w:rPr>
          <w:b/>
        </w:rPr>
        <w:t xml:space="preserve">2018</w:t>
      </w:r>
      <w:r>
        <w:t xml:space="preserve">. Widespread sampling biases in herbaria revealed from large-scale digitization.</w:t>
      </w:r>
      <w:r>
        <w:t xml:space="preserve"> </w:t>
      </w:r>
      <w:r>
        <w:rPr>
          <w:i/>
        </w:rPr>
        <w:t xml:space="preserve">New Phytologist</w:t>
      </w:r>
      <w:r>
        <w:t xml:space="preserve"> </w:t>
      </w:r>
      <w:r>
        <w:rPr>
          <w:b/>
        </w:rPr>
        <w:t xml:space="preserve">217</w:t>
      </w:r>
      <w:r>
        <w:t xml:space="preserve">: 939–955.</w:t>
      </w:r>
    </w:p>
    <w:bookmarkEnd w:id="63"/>
    <w:bookmarkStart w:id="64" w:name="ref-datson2008climate"/>
    <w:p>
      <w:pPr>
        <w:pStyle w:val="Textkrper"/>
      </w:pPr>
      <w:r>
        <w:rPr>
          <w:b w:val="0"/>
          <w:b/>
        </w:rPr>
        <w:t xml:space="preserve">Datson P</w:t>
      </w:r>
      <w:r>
        <w:rPr>
          <w:b/>
        </w:rPr>
        <w:t xml:space="preserve">,</w:t>
      </w:r>
      <w:r>
        <w:rPr>
          <w:b/>
        </w:rPr>
        <w:t xml:space="preserve"> </w:t>
      </w:r>
      <w:r>
        <w:rPr>
          <w:b w:val="0"/>
          <w:b/>
        </w:rPr>
        <w:t xml:space="preserve">Murray B</w:t>
      </w:r>
      <w:r>
        <w:rPr>
          <w:b/>
        </w:rPr>
        <w:t xml:space="preserve">,</w:t>
      </w:r>
      <w:r>
        <w:rPr>
          <w:b/>
        </w:rPr>
        <w:t xml:space="preserve"> </w:t>
      </w:r>
      <w:r>
        <w:rPr>
          <w:b w:val="0"/>
          <w:b/>
        </w:rPr>
        <w:t xml:space="preserve">Steiner K</w:t>
      </w:r>
      <w:r>
        <w:t xml:space="preserve">.</w:t>
      </w:r>
      <w:r>
        <w:t xml:space="preserve"> </w:t>
      </w:r>
      <w:r>
        <w:rPr>
          <w:b/>
        </w:rPr>
        <w:t xml:space="preserve">2008</w:t>
      </w:r>
      <w:r>
        <w:t xml:space="preserve">. Climate and the evolution of annual/perennial life-histories in nemesia (scrophulariaceae).</w:t>
      </w:r>
      <w:r>
        <w:t xml:space="preserve"> </w:t>
      </w:r>
      <w:r>
        <w:rPr>
          <w:i/>
        </w:rPr>
        <w:t xml:space="preserve">Plant Systematics and Evolution</w:t>
      </w:r>
      <w:r>
        <w:t xml:space="preserve"> </w:t>
      </w:r>
      <w:r>
        <w:rPr>
          <w:b/>
        </w:rPr>
        <w:t xml:space="preserve">270</w:t>
      </w:r>
      <w:r>
        <w:t xml:space="preserve">: 39–57.</w:t>
      </w:r>
    </w:p>
    <w:bookmarkEnd w:id="64"/>
    <w:bookmarkStart w:id="65" w:name="ref-davis2015herbarium"/>
    <w:p>
      <w:pPr>
        <w:pStyle w:val="Textkrper"/>
      </w:pPr>
      <w:r>
        <w:rPr>
          <w:b w:val="0"/>
          <w:b/>
        </w:rPr>
        <w:t xml:space="preserve">Davis CC</w:t>
      </w:r>
      <w:r>
        <w:rPr>
          <w:b/>
        </w:rPr>
        <w:t xml:space="preserve">,</w:t>
      </w:r>
      <w:r>
        <w:rPr>
          <w:b/>
        </w:rPr>
        <w:t xml:space="preserve"> </w:t>
      </w:r>
      <w:r>
        <w:rPr>
          <w:b w:val="0"/>
          <w:b/>
        </w:rPr>
        <w:t xml:space="preserve">Willis CG</w:t>
      </w:r>
      <w:r>
        <w:rPr>
          <w:b/>
        </w:rPr>
        <w:t xml:space="preserve">,</w:t>
      </w:r>
      <w:r>
        <w:rPr>
          <w:b/>
        </w:rPr>
        <w:t xml:space="preserve"> </w:t>
      </w:r>
      <w:r>
        <w:rPr>
          <w:b w:val="0"/>
          <w:b/>
        </w:rPr>
        <w:t xml:space="preserve">Connolly B</w:t>
      </w:r>
      <w:r>
        <w:rPr>
          <w:b/>
        </w:rPr>
        <w:t xml:space="preserve">,</w:t>
      </w:r>
      <w:r>
        <w:rPr>
          <w:b/>
        </w:rPr>
        <w:t xml:space="preserve"> </w:t>
      </w:r>
      <w:r>
        <w:rPr>
          <w:b w:val="0"/>
          <w:b/>
        </w:rPr>
        <w:t xml:space="preserve">Kelly C</w:t>
      </w:r>
      <w:r>
        <w:rPr>
          <w:b/>
        </w:rPr>
        <w:t xml:space="preserve">,</w:t>
      </w:r>
      <w:r>
        <w:rPr>
          <w:b/>
        </w:rPr>
        <w:t xml:space="preserve"> </w:t>
      </w:r>
      <w:r>
        <w:rPr>
          <w:b w:val="0"/>
          <w:b/>
        </w:rPr>
        <w:t xml:space="preserve">Ellison AM</w:t>
      </w:r>
      <w:r>
        <w:t xml:space="preserve">.</w:t>
      </w:r>
      <w:r>
        <w:t xml:space="preserve"> </w:t>
      </w:r>
      <w:r>
        <w:rPr>
          <w:b/>
        </w:rPr>
        <w:t xml:space="preserve">2015</w:t>
      </w:r>
      <w:r>
        <w:t xml:space="preserve">. Herbarium records are reliable sources of phenological change driven by climate and provide novel insights into species’ phenological cueing mechanisms.</w:t>
      </w:r>
      <w:r>
        <w:t xml:space="preserve"> </w:t>
      </w:r>
      <w:r>
        <w:rPr>
          <w:i/>
        </w:rPr>
        <w:t xml:space="preserve">American Journal of Botany</w:t>
      </w:r>
      <w:r>
        <w:t xml:space="preserve"> </w:t>
      </w:r>
      <w:r>
        <w:rPr>
          <w:b/>
        </w:rPr>
        <w:t xml:space="preserve">102</w:t>
      </w:r>
      <w:r>
        <w:t xml:space="preserve">: 1599–1609.</w:t>
      </w:r>
    </w:p>
    <w:bookmarkEnd w:id="65"/>
    <w:bookmarkStart w:id="66" w:name="ref-dittberner2018natural"/>
    <w:p>
      <w:pPr>
        <w:pStyle w:val="Textkrper"/>
      </w:pPr>
      <w:r>
        <w:rPr>
          <w:b w:val="0"/>
          <w:b/>
        </w:rPr>
        <w:t xml:space="preserve">Dittberner H</w:t>
      </w:r>
      <w:r>
        <w:rPr>
          <w:b/>
        </w:rPr>
        <w:t xml:space="preserve">,</w:t>
      </w:r>
      <w:r>
        <w:rPr>
          <w:b/>
        </w:rPr>
        <w:t xml:space="preserve"> </w:t>
      </w:r>
      <w:r>
        <w:rPr>
          <w:b w:val="0"/>
          <w:b/>
        </w:rPr>
        <w:t xml:space="preserve">Korte A</w:t>
      </w:r>
      <w:r>
        <w:rPr>
          <w:b/>
        </w:rPr>
        <w:t xml:space="preserve">,</w:t>
      </w:r>
      <w:r>
        <w:rPr>
          <w:b/>
        </w:rPr>
        <w:t xml:space="preserve"> </w:t>
      </w:r>
      <w:r>
        <w:rPr>
          <w:b w:val="0"/>
          <w:b/>
        </w:rPr>
        <w:t xml:space="preserve">Mettler-Altmann T</w:t>
      </w:r>
      <w:r>
        <w:rPr>
          <w:b/>
        </w:rPr>
        <w:t xml:space="preserve">,</w:t>
      </w:r>
      <w:r>
        <w:rPr>
          <w:b/>
        </w:rPr>
        <w:t xml:space="preserve"> </w:t>
      </w:r>
      <w:r>
        <w:rPr>
          <w:b w:val="0"/>
          <w:b/>
        </w:rPr>
        <w:t xml:space="preserve">Weber A</w:t>
      </w:r>
      <w:r>
        <w:rPr>
          <w:b/>
        </w:rPr>
        <w:t xml:space="preserve">,</w:t>
      </w:r>
      <w:r>
        <w:rPr>
          <w:b/>
        </w:rPr>
        <w:t xml:space="preserve"> </w:t>
      </w:r>
      <w:r>
        <w:rPr>
          <w:b w:val="0"/>
          <w:b/>
        </w:rPr>
        <w:t xml:space="preserve">Monroe G</w:t>
      </w:r>
      <w:r>
        <w:rPr>
          <w:b/>
        </w:rPr>
        <w:t xml:space="preserve">,</w:t>
      </w:r>
      <w:r>
        <w:rPr>
          <w:b/>
        </w:rPr>
        <w:t xml:space="preserve"> </w:t>
      </w:r>
      <w:r>
        <w:rPr>
          <w:b w:val="0"/>
          <w:b/>
        </w:rPr>
        <w:t xml:space="preserve">Meaux J de</w:t>
      </w:r>
      <w:r>
        <w:t xml:space="preserve">.</w:t>
      </w:r>
      <w:r>
        <w:t xml:space="preserve"> </w:t>
      </w:r>
      <w:r>
        <w:rPr>
          <w:b/>
        </w:rPr>
        <w:t xml:space="preserve">2018</w:t>
      </w:r>
      <w:r>
        <w:t xml:space="preserve">. Natural variation in stomata size contributes to the local adaptation of water-use efficiency in arabidopsis thaliana.</w:t>
      </w:r>
      <w:r>
        <w:t xml:space="preserve"> </w:t>
      </w:r>
      <w:r>
        <w:rPr>
          <w:i/>
        </w:rPr>
        <w:t xml:space="preserve">bioRxiv</w:t>
      </w:r>
      <w:r>
        <w:t xml:space="preserve">: 253021.</w:t>
      </w:r>
    </w:p>
    <w:bookmarkEnd w:id="66"/>
    <w:bookmarkStart w:id="67" w:name="ref-R-geiger_b"/>
    <w:p>
      <w:pPr>
        <w:pStyle w:val="Textkrper"/>
      </w:pPr>
      <w:r>
        <w:rPr>
          <w:b w:val="0"/>
          <w:b/>
        </w:rPr>
        <w:t xml:space="preserve">Eastman J</w:t>
      </w:r>
      <w:r>
        <w:rPr>
          <w:b/>
        </w:rPr>
        <w:t xml:space="preserve">,</w:t>
      </w:r>
      <w:r>
        <w:rPr>
          <w:b/>
        </w:rPr>
        <w:t xml:space="preserve"> </w:t>
      </w:r>
      <w:r>
        <w:rPr>
          <w:b w:val="0"/>
          <w:b/>
        </w:rPr>
        <w:t xml:space="preserve">Alfaro M</w:t>
      </w:r>
      <w:r>
        <w:rPr>
          <w:b/>
        </w:rPr>
        <w:t xml:space="preserve">,</w:t>
      </w:r>
      <w:r>
        <w:rPr>
          <w:b/>
        </w:rPr>
        <w:t xml:space="preserve"> </w:t>
      </w:r>
      <w:r>
        <w:rPr>
          <w:b w:val="0"/>
          <w:b/>
        </w:rPr>
        <w:t xml:space="preserve">Joyce P</w:t>
      </w:r>
      <w:r>
        <w:rPr>
          <w:b/>
        </w:rPr>
        <w:t xml:space="preserve">,</w:t>
      </w:r>
      <w:r>
        <w:rPr>
          <w:b/>
        </w:rPr>
        <w:t xml:space="preserve"> </w:t>
      </w:r>
      <w:r>
        <w:rPr>
          <w:b w:val="0"/>
          <w:b/>
        </w:rPr>
        <w:t xml:space="preserve">Hipp A</w:t>
      </w:r>
      <w:r>
        <w:rPr>
          <w:b/>
        </w:rPr>
        <w:t xml:space="preserve">,</w:t>
      </w:r>
      <w:r>
        <w:rPr>
          <w:b/>
        </w:rPr>
        <w:t xml:space="preserve"> </w:t>
      </w:r>
      <w:r>
        <w:rPr>
          <w:b w:val="0"/>
          <w:b/>
        </w:rPr>
        <w:t xml:space="preserve">Harmon L</w:t>
      </w:r>
      <w:r>
        <w:t xml:space="preserve">.</w:t>
      </w:r>
      <w:r>
        <w:t xml:space="preserve"> </w:t>
      </w:r>
      <w:r>
        <w:rPr>
          <w:b/>
        </w:rPr>
        <w:t xml:space="preserve">2011</w:t>
      </w:r>
      <w:r>
        <w:t xml:space="preserve">. A novel comparative method for identifying shifts in the rate of character evolution on trees.</w:t>
      </w:r>
      <w:r>
        <w:t xml:space="preserve"> </w:t>
      </w:r>
      <w:r>
        <w:rPr>
          <w:i/>
        </w:rPr>
        <w:t xml:space="preserve">Evolution</w:t>
      </w:r>
      <w:r>
        <w:t xml:space="preserve"> </w:t>
      </w:r>
      <w:r>
        <w:rPr>
          <w:b/>
        </w:rPr>
        <w:t xml:space="preserve">65</w:t>
      </w:r>
      <w:r>
        <w:t xml:space="preserve">: 3578–3589.</w:t>
      </w:r>
    </w:p>
    <w:bookmarkEnd w:id="67"/>
    <w:bookmarkStart w:id="68" w:name="ref-evans2005climate"/>
    <w:p>
      <w:pPr>
        <w:pStyle w:val="Textkrper"/>
      </w:pPr>
      <w:r>
        <w:rPr>
          <w:b w:val="0"/>
          <w:b/>
        </w:rPr>
        <w:t xml:space="preserve">Evans ME</w:t>
      </w:r>
      <w:r>
        <w:rPr>
          <w:b/>
        </w:rPr>
        <w:t xml:space="preserve">,</w:t>
      </w:r>
      <w:r>
        <w:rPr>
          <w:b/>
        </w:rPr>
        <w:t xml:space="preserve"> </w:t>
      </w:r>
      <w:r>
        <w:rPr>
          <w:b w:val="0"/>
          <w:b/>
        </w:rPr>
        <w:t xml:space="preserve">Hearn DJ</w:t>
      </w:r>
      <w:r>
        <w:rPr>
          <w:b/>
        </w:rPr>
        <w:t xml:space="preserve">,</w:t>
      </w:r>
      <w:r>
        <w:rPr>
          <w:b/>
        </w:rPr>
        <w:t xml:space="preserve"> </w:t>
      </w:r>
      <w:r>
        <w:rPr>
          <w:b w:val="0"/>
          <w:b/>
        </w:rPr>
        <w:t xml:space="preserve">Hahn WJ</w:t>
      </w:r>
      <w:r>
        <w:rPr>
          <w:b/>
        </w:rPr>
        <w:t xml:space="preserve">,</w:t>
      </w:r>
      <w:r>
        <w:rPr>
          <w:b/>
        </w:rPr>
        <w:t xml:space="preserve"> </w:t>
      </w:r>
      <w:r>
        <w:rPr>
          <w:b w:val="0"/>
          <w:b/>
        </w:rPr>
        <w:t xml:space="preserve">Spangle JM</w:t>
      </w:r>
      <w:r>
        <w:rPr>
          <w:b/>
        </w:rPr>
        <w:t xml:space="preserve">,</w:t>
      </w:r>
      <w:r>
        <w:rPr>
          <w:b/>
        </w:rPr>
        <w:t xml:space="preserve"> </w:t>
      </w:r>
      <w:r>
        <w:rPr>
          <w:b w:val="0"/>
          <w:b/>
        </w:rPr>
        <w:t xml:space="preserve">Venable DL</w:t>
      </w:r>
      <w:r>
        <w:t xml:space="preserve">.</w:t>
      </w:r>
      <w:r>
        <w:t xml:space="preserve"> </w:t>
      </w:r>
      <w:r>
        <w:rPr>
          <w:b/>
        </w:rPr>
        <w:t xml:space="preserve">2005</w:t>
      </w:r>
      <w:r>
        <w:t xml:space="preserve">. Climate and life-history evolution in evening primroses (oenothera, onagraceae): A phylogenetic comparative analysis.</w:t>
      </w:r>
      <w:r>
        <w:t xml:space="preserve"> </w:t>
      </w:r>
      <w:r>
        <w:rPr>
          <w:i/>
        </w:rPr>
        <w:t xml:space="preserve">Evolution</w:t>
      </w:r>
      <w:r>
        <w:t xml:space="preserve"> </w:t>
      </w:r>
      <w:r>
        <w:rPr>
          <w:b/>
        </w:rPr>
        <w:t xml:space="preserve">59</w:t>
      </w:r>
      <w:r>
        <w:t xml:space="preserve">: 1914–1927.</w:t>
      </w:r>
    </w:p>
    <w:bookmarkEnd w:id="68"/>
    <w:bookmarkStart w:id="69" w:name="ref-felsenstein1985phylogenies"/>
    <w:p>
      <w:pPr>
        <w:pStyle w:val="Textkrper"/>
      </w:pPr>
      <w:r>
        <w:rPr>
          <w:b w:val="0"/>
          <w:b/>
        </w:rPr>
        <w:t xml:space="preserve">Felsenstein J</w:t>
      </w:r>
      <w:r>
        <w:t xml:space="preserve">.</w:t>
      </w:r>
      <w:r>
        <w:t xml:space="preserve"> </w:t>
      </w:r>
      <w:r>
        <w:rPr>
          <w:b/>
        </w:rPr>
        <w:t xml:space="preserve">1985</w:t>
      </w:r>
      <w:r>
        <w:t xml:space="preserve">. Phylogenies and the comparative method.</w:t>
      </w:r>
      <w:r>
        <w:t xml:space="preserve"> </w:t>
      </w:r>
      <w:r>
        <w:rPr>
          <w:i/>
        </w:rPr>
        <w:t xml:space="preserve">American Naturalist</w:t>
      </w:r>
      <w:r>
        <w:t xml:space="preserve"> </w:t>
      </w:r>
      <w:r>
        <w:rPr>
          <w:b/>
        </w:rPr>
        <w:t xml:space="preserve">125</w:t>
      </w:r>
      <w:r>
        <w:t xml:space="preserve">: 1–15.</w:t>
      </w:r>
    </w:p>
    <w:bookmarkEnd w:id="69"/>
    <w:bookmarkStart w:id="70" w:name="ref-franco1996life"/>
    <w:p>
      <w:pPr>
        <w:pStyle w:val="Textkrper"/>
      </w:pPr>
      <w:r>
        <w:rPr>
          <w:b w:val="0"/>
          <w:b/>
        </w:rPr>
        <w:t xml:space="preserve">Franco M</w:t>
      </w:r>
      <w:r>
        <w:rPr>
          <w:b/>
        </w:rPr>
        <w:t xml:space="preserve">,</w:t>
      </w:r>
      <w:r>
        <w:rPr>
          <w:b/>
        </w:rPr>
        <w:t xml:space="preserve"> </w:t>
      </w:r>
      <w:r>
        <w:rPr>
          <w:b w:val="0"/>
          <w:b/>
        </w:rPr>
        <w:t xml:space="preserve">Silvertown J</w:t>
      </w:r>
      <w:r>
        <w:t xml:space="preserve">.</w:t>
      </w:r>
      <w:r>
        <w:t xml:space="preserve"> </w:t>
      </w:r>
      <w:r>
        <w:rPr>
          <w:b/>
        </w:rPr>
        <w:t xml:space="preserve">1996</w:t>
      </w:r>
      <w:r>
        <w:t xml:space="preserve">. Life history variation in plants: An exploration of the fast-slow continuum hypothesis.</w:t>
      </w:r>
      <w:r>
        <w:t xml:space="preserve"> </w:t>
      </w:r>
      <w:r>
        <w:rPr>
          <w:i/>
        </w:rPr>
        <w:t xml:space="preserve">Phil. Trans. R. Soc. Lond. B</w:t>
      </w:r>
      <w:r>
        <w:t xml:space="preserve"> </w:t>
      </w:r>
      <w:r>
        <w:rPr>
          <w:b/>
        </w:rPr>
        <w:t xml:space="preserve">351</w:t>
      </w:r>
      <w:r>
        <w:t xml:space="preserve">: 1341–1348.</w:t>
      </w:r>
    </w:p>
    <w:bookmarkEnd w:id="70"/>
    <w:bookmarkStart w:id="71" w:name="ref-friedman2015all"/>
    <w:p>
      <w:pPr>
        <w:pStyle w:val="Textkrper"/>
      </w:pPr>
      <w:r>
        <w:rPr>
          <w:b w:val="0"/>
          <w:b/>
        </w:rPr>
        <w:t xml:space="preserve">Friedman J</w:t>
      </w:r>
      <w:r>
        <w:rPr>
          <w:b/>
        </w:rPr>
        <w:t xml:space="preserve">,</w:t>
      </w:r>
      <w:r>
        <w:rPr>
          <w:b/>
        </w:rPr>
        <w:t xml:space="preserve"> </w:t>
      </w:r>
      <w:r>
        <w:rPr>
          <w:b w:val="0"/>
          <w:b/>
        </w:rPr>
        <w:t xml:space="preserve">Rubin MJ</w:t>
      </w:r>
      <w:r>
        <w:t xml:space="preserve">.</w:t>
      </w:r>
      <w:r>
        <w:t xml:space="preserve"> </w:t>
      </w:r>
      <w:r>
        <w:rPr>
          <w:b/>
        </w:rPr>
        <w:t xml:space="preserve">2015</w:t>
      </w:r>
      <w:r>
        <w:t xml:space="preserve">. All in good time: Understanding annual and perennial strategies in plants.</w:t>
      </w:r>
      <w:r>
        <w:t xml:space="preserve"> </w:t>
      </w:r>
      <w:r>
        <w:rPr>
          <w:i/>
        </w:rPr>
        <w:t xml:space="preserve">American journal of botany</w:t>
      </w:r>
      <w:r>
        <w:t xml:space="preserve"> </w:t>
      </w:r>
      <w:r>
        <w:rPr>
          <w:b/>
        </w:rPr>
        <w:t xml:space="preserve">102</w:t>
      </w:r>
      <w:r>
        <w:t xml:space="preserve">: 497–499.</w:t>
      </w:r>
    </w:p>
    <w:bookmarkEnd w:id="71"/>
    <w:bookmarkStart w:id="72" w:name="ref-garnier1997specific"/>
    <w:p>
      <w:pPr>
        <w:pStyle w:val="Textkrper"/>
      </w:pPr>
      <w:r>
        <w:rPr>
          <w:b w:val="0"/>
          <w:b/>
        </w:rPr>
        <w:t xml:space="preserve">Garnier E</w:t>
      </w:r>
      <w:r>
        <w:rPr>
          <w:b/>
        </w:rPr>
        <w:t xml:space="preserve">,</w:t>
      </w:r>
      <w:r>
        <w:rPr>
          <w:b/>
        </w:rPr>
        <w:t xml:space="preserve"> </w:t>
      </w:r>
      <w:r>
        <w:rPr>
          <w:b w:val="0"/>
          <w:b/>
        </w:rPr>
        <w:t xml:space="preserve">Cordonnier P</w:t>
      </w:r>
      <w:r>
        <w:rPr>
          <w:b/>
        </w:rPr>
        <w:t xml:space="preserve">,</w:t>
      </w:r>
      <w:r>
        <w:rPr>
          <w:b/>
        </w:rPr>
        <w:t xml:space="preserve"> </w:t>
      </w:r>
      <w:r>
        <w:rPr>
          <w:b w:val="0"/>
          <w:b/>
        </w:rPr>
        <w:t xml:space="preserve">Guillerm J-L</w:t>
      </w:r>
      <w:r>
        <w:rPr>
          <w:b/>
        </w:rPr>
        <w:t xml:space="preserve">,</w:t>
      </w:r>
      <w:r>
        <w:rPr>
          <w:b/>
        </w:rPr>
        <w:t xml:space="preserve"> </w:t>
      </w:r>
      <w:r>
        <w:rPr>
          <w:b w:val="0"/>
          <w:b/>
        </w:rPr>
        <w:t xml:space="preserve">Sonié L</w:t>
      </w:r>
      <w:r>
        <w:t xml:space="preserve">.</w:t>
      </w:r>
      <w:r>
        <w:t xml:space="preserve"> </w:t>
      </w:r>
      <w:r>
        <w:rPr>
          <w:b/>
        </w:rPr>
        <w:t xml:space="preserve">1997</w:t>
      </w:r>
      <w:r>
        <w:t xml:space="preserve">. Specific leaf area and leaf nitrogen concentration in annual and perennial grass species growing in mediterranean old-fields.</w:t>
      </w:r>
      <w:r>
        <w:t xml:space="preserve"> </w:t>
      </w:r>
      <w:r>
        <w:rPr>
          <w:i/>
        </w:rPr>
        <w:t xml:space="preserve">Oecologia</w:t>
      </w:r>
      <w:r>
        <w:t xml:space="preserve"> </w:t>
      </w:r>
      <w:r>
        <w:rPr>
          <w:b/>
        </w:rPr>
        <w:t xml:space="preserve">111</w:t>
      </w:r>
      <w:r>
        <w:t xml:space="preserve">: 490–498.</w:t>
      </w:r>
    </w:p>
    <w:bookmarkEnd w:id="72"/>
    <w:bookmarkStart w:id="73" w:name="ref-gbifdownload"/>
    <w:p>
      <w:pPr>
        <w:pStyle w:val="Textkrper"/>
      </w:pPr>
      <w:r>
        <w:rPr>
          <w:b w:val="0"/>
          <w:b/>
        </w:rPr>
        <w:t xml:space="preserve">GBIF</w:t>
      </w:r>
      <w:r>
        <w:t xml:space="preserve">.</w:t>
      </w:r>
      <w:r>
        <w:t xml:space="preserve"> </w:t>
      </w:r>
      <w:r>
        <w:rPr>
          <w:b/>
        </w:rPr>
        <w:t xml:space="preserve">2018</w:t>
      </w:r>
      <w:r>
        <w:t xml:space="preserve">. GBIF occurrence download.</w:t>
      </w:r>
    </w:p>
    <w:bookmarkEnd w:id="73"/>
    <w:bookmarkStart w:id="74" w:name="ref-R-mvtnorm"/>
    <w:p>
      <w:pPr>
        <w:pStyle w:val="Textkrper"/>
      </w:pPr>
      <w:r>
        <w:rPr>
          <w:b w:val="0"/>
          <w:b/>
        </w:rPr>
        <w:t xml:space="preserve">Genz A</w:t>
      </w:r>
      <w:r>
        <w:rPr>
          <w:b/>
        </w:rPr>
        <w:t xml:space="preserve">,</w:t>
      </w:r>
      <w:r>
        <w:rPr>
          <w:b/>
        </w:rPr>
        <w:t xml:space="preserve"> </w:t>
      </w:r>
      <w:r>
        <w:rPr>
          <w:b w:val="0"/>
          <w:b/>
        </w:rPr>
        <w:t xml:space="preserve">Bretz F</w:t>
      </w:r>
      <w:r>
        <w:t xml:space="preserve">.</w:t>
      </w:r>
      <w:r>
        <w:t xml:space="preserve"> </w:t>
      </w:r>
      <w:r>
        <w:rPr>
          <w:b/>
        </w:rPr>
        <w:t xml:space="preserve">2009</w:t>
      </w:r>
      <w:r>
        <w:t xml:space="preserve">.</w:t>
      </w:r>
      <w:r>
        <w:t xml:space="preserve"> </w:t>
      </w:r>
      <w:r>
        <w:rPr>
          <w:i/>
        </w:rPr>
        <w:t xml:space="preserve">Computation of multivariate normal and t probabilities</w:t>
      </w:r>
      <w:r>
        <w:t xml:space="preserve">. Heidelberg: Springer-Verlag.</w:t>
      </w:r>
    </w:p>
    <w:bookmarkEnd w:id="74"/>
    <w:bookmarkStart w:id="75" w:name="ref-guindon2003a"/>
    <w:p>
      <w:pPr>
        <w:pStyle w:val="Textkrper"/>
      </w:pPr>
      <w:r>
        <w:rPr>
          <w:b w:val="0"/>
          <w:b/>
        </w:rPr>
        <w:t xml:space="preserve">Guindon S</w:t>
      </w:r>
      <w:r>
        <w:rPr>
          <w:b/>
        </w:rPr>
        <w:t xml:space="preserve">,</w:t>
      </w:r>
      <w:r>
        <w:rPr>
          <w:b/>
        </w:rPr>
        <w:t xml:space="preserve"> </w:t>
      </w:r>
      <w:r>
        <w:rPr>
          <w:b w:val="0"/>
          <w:b/>
        </w:rPr>
        <w:t xml:space="preserve">Gascuel O</w:t>
      </w:r>
      <w:r>
        <w:t xml:space="preserve">.</w:t>
      </w:r>
      <w:r>
        <w:t xml:space="preserve"> </w:t>
      </w:r>
      <w:r>
        <w:rPr>
          <w:b/>
        </w:rPr>
        <w:t xml:space="preserve">2003</w:t>
      </w:r>
      <w:r>
        <w:t xml:space="preserve">. A simple, fast and accurate method to estimate large phylogenies by maximum-likelihood.</w:t>
      </w:r>
      <w:r>
        <w:t xml:space="preserve"> </w:t>
      </w:r>
      <w:r>
        <w:rPr>
          <w:i/>
        </w:rPr>
        <w:t xml:space="preserve">Systematic Biology</w:t>
      </w:r>
      <w:r>
        <w:t xml:space="preserve"> </w:t>
      </w:r>
      <w:r>
        <w:rPr>
          <w:b/>
        </w:rPr>
        <w:t xml:space="preserve">52</w:t>
      </w:r>
      <w:r>
        <w:t xml:space="preserve">: 696–704.</w:t>
      </w:r>
    </w:p>
    <w:bookmarkEnd w:id="75"/>
    <w:bookmarkStart w:id="76" w:name="ref-R-MCMCglmm"/>
    <w:p>
      <w:pPr>
        <w:pStyle w:val="Textkrper"/>
      </w:pPr>
      <w:r>
        <w:rPr>
          <w:b w:val="0"/>
          <w:b/>
        </w:rPr>
        <w:t xml:space="preserve">Hadfield JD</w:t>
      </w:r>
      <w:r>
        <w:t xml:space="preserve">.</w:t>
      </w:r>
      <w:r>
        <w:t xml:space="preserve"> </w:t>
      </w:r>
      <w:r>
        <w:rPr>
          <w:b/>
        </w:rPr>
        <w:t xml:space="preserve">2010</w:t>
      </w:r>
      <w:r>
        <w:t xml:space="preserve">. MCMC methods for multi-response generalized linear mixed models: The MCMCglmm R package.</w:t>
      </w:r>
      <w:r>
        <w:t xml:space="preserve"> </w:t>
      </w:r>
      <w:r>
        <w:rPr>
          <w:i/>
        </w:rPr>
        <w:t xml:space="preserve">Journal of Statistical Software</w:t>
      </w:r>
      <w:r>
        <w:t xml:space="preserve"> </w:t>
      </w:r>
      <w:r>
        <w:rPr>
          <w:b/>
        </w:rPr>
        <w:t xml:space="preserve">33</w:t>
      </w:r>
      <w:r>
        <w:t xml:space="preserve">: 1–22.</w:t>
      </w:r>
    </w:p>
    <w:bookmarkEnd w:id="76"/>
    <w:bookmarkStart w:id="77" w:name="ref-R-geiger_d"/>
    <w:p>
      <w:pPr>
        <w:pStyle w:val="Textkrper"/>
      </w:pPr>
      <w:r>
        <w:rPr>
          <w:b w:val="0"/>
          <w:b/>
        </w:rPr>
        <w:t xml:space="preserve">Harmon L</w:t>
      </w:r>
      <w:r>
        <w:rPr>
          <w:b/>
        </w:rPr>
        <w:t xml:space="preserve">,</w:t>
      </w:r>
      <w:r>
        <w:rPr>
          <w:b/>
        </w:rPr>
        <w:t xml:space="preserve"> </w:t>
      </w:r>
      <w:r>
        <w:rPr>
          <w:b w:val="0"/>
          <w:b/>
        </w:rPr>
        <w:t xml:space="preserve">Weir J</w:t>
      </w:r>
      <w:r>
        <w:rPr>
          <w:b/>
        </w:rPr>
        <w:t xml:space="preserve">,</w:t>
      </w:r>
      <w:r>
        <w:rPr>
          <w:b/>
        </w:rPr>
        <w:t xml:space="preserve"> </w:t>
      </w:r>
      <w:r>
        <w:rPr>
          <w:b w:val="0"/>
          <w:b/>
        </w:rPr>
        <w:t xml:space="preserve">Brock C</w:t>
      </w:r>
      <w:r>
        <w:rPr>
          <w:b/>
        </w:rPr>
        <w:t xml:space="preserve">,</w:t>
      </w:r>
      <w:r>
        <w:rPr>
          <w:b/>
        </w:rPr>
        <w:t xml:space="preserve"> </w:t>
      </w:r>
      <w:r>
        <w:rPr>
          <w:b w:val="0"/>
          <w:b/>
        </w:rPr>
        <w:t xml:space="preserve">Glor R</w:t>
      </w:r>
      <w:r>
        <w:rPr>
          <w:b/>
        </w:rPr>
        <w:t xml:space="preserve">,</w:t>
      </w:r>
      <w:r>
        <w:rPr>
          <w:b/>
        </w:rPr>
        <w:t xml:space="preserve"> </w:t>
      </w:r>
      <w:r>
        <w:rPr>
          <w:b w:val="0"/>
          <w:b/>
        </w:rPr>
        <w:t xml:space="preserve">Challenger W</w:t>
      </w:r>
      <w:r>
        <w:t xml:space="preserve">.</w:t>
      </w:r>
      <w:r>
        <w:t xml:space="preserve"> </w:t>
      </w:r>
      <w:r>
        <w:rPr>
          <w:b/>
        </w:rPr>
        <w:t xml:space="preserve">2008</w:t>
      </w:r>
      <w:r>
        <w:t xml:space="preserve">. GEIGER: Investigating evolutionary radiations.</w:t>
      </w:r>
      <w:r>
        <w:t xml:space="preserve"> </w:t>
      </w:r>
      <w:r>
        <w:rPr>
          <w:i/>
        </w:rPr>
        <w:t xml:space="preserve">Bioinformatics</w:t>
      </w:r>
      <w:r>
        <w:t xml:space="preserve"> </w:t>
      </w:r>
      <w:r>
        <w:rPr>
          <w:b/>
        </w:rPr>
        <w:t xml:space="preserve">24</w:t>
      </w:r>
      <w:r>
        <w:t xml:space="preserve">: 129–131.</w:t>
      </w:r>
    </w:p>
    <w:bookmarkEnd w:id="77"/>
    <w:bookmarkStart w:id="78" w:name="ref-R-logistf"/>
    <w:p>
      <w:pPr>
        <w:pStyle w:val="Textkrper"/>
      </w:pPr>
      <w:r>
        <w:rPr>
          <w:b w:val="0"/>
          <w:b/>
        </w:rPr>
        <w:t xml:space="preserve">Heinze G</w:t>
      </w:r>
      <w:r>
        <w:rPr>
          <w:b/>
        </w:rPr>
        <w:t xml:space="preserve">,</w:t>
      </w:r>
      <w:r>
        <w:rPr>
          <w:b/>
        </w:rPr>
        <w:t xml:space="preserve"> </w:t>
      </w:r>
      <w:r>
        <w:rPr>
          <w:b w:val="0"/>
          <w:b/>
        </w:rPr>
        <w:t xml:space="preserve">Ploner M</w:t>
      </w:r>
      <w:r>
        <w:t xml:space="preserve">.</w:t>
      </w:r>
      <w:r>
        <w:t xml:space="preserve"> </w:t>
      </w:r>
      <w:r>
        <w:rPr>
          <w:b/>
        </w:rPr>
        <w:t xml:space="preserve">2018</w:t>
      </w:r>
      <w:r>
        <w:t xml:space="preserve">.</w:t>
      </w:r>
      <w:r>
        <w:t xml:space="preserve"> </w:t>
      </w:r>
      <w:r>
        <w:rPr>
          <w:i/>
        </w:rPr>
        <w:t xml:space="preserve">Logistf: Firth’s bias-reduced logistic regression</w:t>
      </w:r>
      <w:r>
        <w:t xml:space="preserve">.</w:t>
      </w:r>
    </w:p>
    <w:bookmarkEnd w:id="78"/>
    <w:bookmarkStart w:id="79" w:name="ref-R-purrr"/>
    <w:p>
      <w:pPr>
        <w:pStyle w:val="Textkrper"/>
      </w:pPr>
      <w:r>
        <w:rPr>
          <w:b w:val="0"/>
          <w:b/>
        </w:rPr>
        <w:t xml:space="preserve">Henry L</w:t>
      </w:r>
      <w:r>
        <w:rPr>
          <w:b/>
        </w:rPr>
        <w:t xml:space="preserve">,</w:t>
      </w:r>
      <w:r>
        <w:rPr>
          <w:b/>
        </w:rPr>
        <w:t xml:space="preserve"> </w:t>
      </w:r>
      <w:r>
        <w:rPr>
          <w:b w:val="0"/>
          <w:b/>
        </w:rPr>
        <w:t xml:space="preserve">Wickham H</w:t>
      </w:r>
      <w:r>
        <w:t xml:space="preserve">.</w:t>
      </w:r>
      <w:r>
        <w:t xml:space="preserve"> </w:t>
      </w:r>
      <w:r>
        <w:rPr>
          <w:b/>
        </w:rPr>
        <w:t xml:space="preserve">2018</w:t>
      </w:r>
      <w:r>
        <w:t xml:space="preserve">.</w:t>
      </w:r>
      <w:r>
        <w:t xml:space="preserve"> </w:t>
      </w:r>
      <w:r>
        <w:rPr>
          <w:i/>
        </w:rPr>
        <w:t xml:space="preserve">Purrr: Functional programming tools</w:t>
      </w:r>
      <w:r>
        <w:t xml:space="preserve">.</w:t>
      </w:r>
    </w:p>
    <w:bookmarkEnd w:id="79"/>
    <w:bookmarkStart w:id="80" w:name="ref-R-raster"/>
    <w:p>
      <w:pPr>
        <w:pStyle w:val="Textkrper"/>
      </w:pPr>
      <w:r>
        <w:rPr>
          <w:b w:val="0"/>
          <w:b/>
        </w:rPr>
        <w:t xml:space="preserve">Hijmans RJ</w:t>
      </w:r>
      <w:r>
        <w:t xml:space="preserve">.</w:t>
      </w:r>
      <w:r>
        <w:t xml:space="preserve"> </w:t>
      </w:r>
      <w:r>
        <w:rPr>
          <w:b/>
        </w:rPr>
        <w:t xml:space="preserve">2018</w:t>
      </w:r>
      <w:r>
        <w:t xml:space="preserve">.</w:t>
      </w:r>
      <w:r>
        <w:t xml:space="preserve"> </w:t>
      </w:r>
      <w:r>
        <w:rPr>
          <w:i/>
        </w:rPr>
        <w:t xml:space="preserve">Raster: Geographic data analysis and modeling</w:t>
      </w:r>
      <w:r>
        <w:t xml:space="preserve">.</w:t>
      </w:r>
    </w:p>
    <w:bookmarkEnd w:id="80"/>
    <w:bookmarkStart w:id="81" w:name="ref-R-phylolm"/>
    <w:p>
      <w:pPr>
        <w:pStyle w:val="Textkrper"/>
      </w:pPr>
      <w:r>
        <w:rPr>
          <w:b w:val="0"/>
          <w:b/>
        </w:rPr>
        <w:t xml:space="preserve">Ho LST</w:t>
      </w:r>
      <w:r>
        <w:rPr>
          <w:b/>
        </w:rPr>
        <w:t xml:space="preserve">,</w:t>
      </w:r>
      <w:r>
        <w:rPr>
          <w:b/>
        </w:rPr>
        <w:t xml:space="preserve"> </w:t>
      </w:r>
      <w:r>
        <w:rPr>
          <w:b w:val="0"/>
          <w:b/>
        </w:rPr>
        <w:t xml:space="preserve">Ane C</w:t>
      </w:r>
      <w:r>
        <w:t xml:space="preserve">.</w:t>
      </w:r>
      <w:r>
        <w:t xml:space="preserve"> </w:t>
      </w:r>
      <w:r>
        <w:rPr>
          <w:b/>
        </w:rPr>
        <w:t xml:space="preserve">2014</w:t>
      </w:r>
      <w:r>
        <w:t xml:space="preserve">. A linear-time algorithm for gaussian and non-gaussian trait evolution models.</w:t>
      </w:r>
      <w:r>
        <w:t xml:space="preserve"> </w:t>
      </w:r>
      <w:r>
        <w:rPr>
          <w:i/>
        </w:rPr>
        <w:t xml:space="preserve">Systematic Biology</w:t>
      </w:r>
      <w:r>
        <w:t xml:space="preserve"> </w:t>
      </w:r>
      <w:r>
        <w:rPr>
          <w:b/>
        </w:rPr>
        <w:t xml:space="preserve">63</w:t>
      </w:r>
      <w:r>
        <w:t xml:space="preserve">: 397–408.</w:t>
      </w:r>
    </w:p>
    <w:bookmarkEnd w:id="81"/>
    <w:bookmarkStart w:id="82" w:name="ref-ives2010phylogenetic"/>
    <w:p>
      <w:pPr>
        <w:pStyle w:val="Textkrper"/>
      </w:pPr>
      <w:r>
        <w:rPr>
          <w:b w:val="0"/>
          <w:b/>
        </w:rPr>
        <w:t xml:space="preserve">Ives A</w:t>
      </w:r>
      <w:r>
        <w:rPr>
          <w:b/>
        </w:rPr>
        <w:t xml:space="preserve">,</w:t>
      </w:r>
      <w:r>
        <w:rPr>
          <w:b/>
        </w:rPr>
        <w:t xml:space="preserve"> </w:t>
      </w:r>
      <w:r>
        <w:rPr>
          <w:b w:val="0"/>
          <w:b/>
        </w:rPr>
        <w:t xml:space="preserve">Garland T</w:t>
      </w:r>
      <w:r>
        <w:t xml:space="preserve">.</w:t>
      </w:r>
      <w:r>
        <w:t xml:space="preserve"> </w:t>
      </w:r>
      <w:r>
        <w:rPr>
          <w:b/>
        </w:rPr>
        <w:t xml:space="preserve">2010</w:t>
      </w:r>
      <w:r>
        <w:t xml:space="preserve">. CPhylogenetic logistic regression for binary dependent variables.</w:t>
      </w:r>
      <w:r>
        <w:t xml:space="preserve"> </w:t>
      </w:r>
      <w:r>
        <w:rPr>
          <w:i/>
        </w:rPr>
        <w:t xml:space="preserve">Systematic Biology</w:t>
      </w:r>
      <w:r>
        <w:t xml:space="preserve"> </w:t>
      </w:r>
      <w:r>
        <w:rPr>
          <w:b/>
        </w:rPr>
        <w:t xml:space="preserve">59</w:t>
      </w:r>
      <w:r>
        <w:t xml:space="preserve">: 9–26.</w:t>
      </w:r>
    </w:p>
    <w:bookmarkEnd w:id="82"/>
    <w:bookmarkStart w:id="83" w:name="ref-katoh2002mafft"/>
    <w:p>
      <w:pPr>
        <w:pStyle w:val="Textkrper"/>
      </w:pPr>
      <w:r>
        <w:rPr>
          <w:b w:val="0"/>
          <w:b/>
        </w:rPr>
        <w:t xml:space="preserve">Katoh</w:t>
      </w:r>
      <w:r>
        <w:rPr>
          <w:b/>
        </w:rPr>
        <w:t xml:space="preserve">,</w:t>
      </w:r>
      <w:r>
        <w:rPr>
          <w:b/>
        </w:rPr>
        <w:t xml:space="preserve"> </w:t>
      </w:r>
      <w:r>
        <w:rPr>
          <w:b w:val="0"/>
          <w:b/>
        </w:rPr>
        <w:t xml:space="preserve">Misawa</w:t>
      </w:r>
      <w:r>
        <w:rPr>
          <w:b/>
        </w:rPr>
        <w:t xml:space="preserve">,</w:t>
      </w:r>
      <w:r>
        <w:rPr>
          <w:b/>
        </w:rPr>
        <w:t xml:space="preserve"> </w:t>
      </w:r>
      <w:r>
        <w:rPr>
          <w:b w:val="0"/>
          <w:b/>
        </w:rPr>
        <w:t xml:space="preserve">Kuma</w:t>
      </w:r>
      <w:r>
        <w:rPr>
          <w:b/>
        </w:rPr>
        <w:t xml:space="preserve">,</w:t>
      </w:r>
      <w:r>
        <w:rPr>
          <w:b/>
        </w:rPr>
        <w:t xml:space="preserve"> </w:t>
      </w:r>
      <w:r>
        <w:rPr>
          <w:b w:val="0"/>
          <w:b/>
        </w:rPr>
        <w:t xml:space="preserve">Miyata</w:t>
      </w:r>
      <w:r>
        <w:t xml:space="preserve">.</w:t>
      </w:r>
      <w:r>
        <w:t xml:space="preserve"> </w:t>
      </w:r>
      <w:r>
        <w:rPr>
          <w:b/>
        </w:rPr>
        <w:t xml:space="preserve">2002</w:t>
      </w:r>
      <w:r>
        <w:t xml:space="preserve">. MAFFT: A novel method for rapid multiple sequence alignment based on fast fourier transform.</w:t>
      </w:r>
      <w:r>
        <w:t xml:space="preserve"> </w:t>
      </w:r>
      <w:r>
        <w:rPr>
          <w:i/>
        </w:rPr>
        <w:t xml:space="preserve">Nucleic Acids Research</w:t>
      </w:r>
      <w:r>
        <w:t xml:space="preserve"> </w:t>
      </w:r>
      <w:r>
        <w:rPr>
          <w:b/>
        </w:rPr>
        <w:t xml:space="preserve">30</w:t>
      </w:r>
      <w:r>
        <w:t xml:space="preserve">: 3059–3066.</w:t>
      </w:r>
    </w:p>
    <w:bookmarkEnd w:id="83"/>
    <w:bookmarkStart w:id="84" w:name="ref-kerr2003space"/>
    <w:p>
      <w:pPr>
        <w:pStyle w:val="Textkrper"/>
      </w:pPr>
      <w:r>
        <w:rPr>
          <w:b w:val="0"/>
          <w:b/>
        </w:rPr>
        <w:t xml:space="preserve">Kerr JT</w:t>
      </w:r>
      <w:r>
        <w:rPr>
          <w:b/>
        </w:rPr>
        <w:t xml:space="preserve">,</w:t>
      </w:r>
      <w:r>
        <w:rPr>
          <w:b/>
        </w:rPr>
        <w:t xml:space="preserve"> </w:t>
      </w:r>
      <w:r>
        <w:rPr>
          <w:b w:val="0"/>
          <w:b/>
        </w:rPr>
        <w:t xml:space="preserve">Ostrovsky M</w:t>
      </w:r>
      <w:r>
        <w:t xml:space="preserve">.</w:t>
      </w:r>
      <w:r>
        <w:t xml:space="preserve"> </w:t>
      </w:r>
      <w:r>
        <w:rPr>
          <w:b/>
        </w:rPr>
        <w:t xml:space="preserve">2003</w:t>
      </w:r>
      <w:r>
        <w:t xml:space="preserve">. From space to species: Ecological applications for remote sensing.</w:t>
      </w:r>
      <w:r>
        <w:t xml:space="preserve"> </w:t>
      </w:r>
      <w:r>
        <w:rPr>
          <w:i/>
        </w:rPr>
        <w:t xml:space="preserve">Trends in ecology &amp; evolution</w:t>
      </w:r>
      <w:r>
        <w:t xml:space="preserve"> </w:t>
      </w:r>
      <w:r>
        <w:rPr>
          <w:b/>
        </w:rPr>
        <w:t xml:space="preserve">18</w:t>
      </w:r>
      <w:r>
        <w:t xml:space="preserve">: 299–305.</w:t>
      </w:r>
    </w:p>
    <w:bookmarkEnd w:id="84"/>
    <w:bookmarkStart w:id="85" w:name="ref-kogan2001operational"/>
    <w:p>
      <w:pPr>
        <w:pStyle w:val="Textkrper"/>
      </w:pPr>
      <w:r>
        <w:rPr>
          <w:b w:val="0"/>
          <w:b/>
        </w:rPr>
        <w:t xml:space="preserve">Kogan FN</w:t>
      </w:r>
      <w:r>
        <w:t xml:space="preserve">.</w:t>
      </w:r>
      <w:r>
        <w:t xml:space="preserve"> </w:t>
      </w:r>
      <w:r>
        <w:rPr>
          <w:b/>
        </w:rPr>
        <w:t xml:space="preserve">2001</w:t>
      </w:r>
      <w:r>
        <w:t xml:space="preserve">. Operational space technology for global vegetation assessment.</w:t>
      </w:r>
      <w:r>
        <w:t xml:space="preserve"> </w:t>
      </w:r>
      <w:r>
        <w:rPr>
          <w:i/>
        </w:rPr>
        <w:t xml:space="preserve">Bulletin of the American Meteorological Society</w:t>
      </w:r>
      <w:r>
        <w:t xml:space="preserve"> </w:t>
      </w:r>
      <w:r>
        <w:rPr>
          <w:b/>
        </w:rPr>
        <w:t xml:space="preserve">82</w:t>
      </w:r>
      <w:r>
        <w:t xml:space="preserve">: 1949–1964.</w:t>
      </w:r>
    </w:p>
    <w:bookmarkEnd w:id="85"/>
    <w:bookmarkStart w:id="86" w:name="ref-kogan2016modelling"/>
    <w:p>
      <w:pPr>
        <w:pStyle w:val="Textkrper"/>
      </w:pPr>
      <w:r>
        <w:rPr>
          <w:b w:val="0"/>
          <w:b/>
        </w:rPr>
        <w:t xml:space="preserve">Kogan F</w:t>
      </w:r>
      <w:r>
        <w:rPr>
          <w:b/>
        </w:rPr>
        <w:t xml:space="preserve">,</w:t>
      </w:r>
      <w:r>
        <w:rPr>
          <w:b/>
        </w:rPr>
        <w:t xml:space="preserve"> </w:t>
      </w:r>
      <w:r>
        <w:rPr>
          <w:b w:val="0"/>
          <w:b/>
        </w:rPr>
        <w:t xml:space="preserve">Guo W</w:t>
      </w:r>
      <w:r>
        <w:rPr>
          <w:b/>
        </w:rPr>
        <w:t xml:space="preserve">,</w:t>
      </w:r>
      <w:r>
        <w:rPr>
          <w:b/>
        </w:rPr>
        <w:t xml:space="preserve"> </w:t>
      </w:r>
      <w:r>
        <w:rPr>
          <w:b w:val="0"/>
          <w:b/>
        </w:rPr>
        <w:t xml:space="preserve">Strashnaia A</w:t>
      </w:r>
      <w:r>
        <w:rPr>
          <w:b/>
        </w:rPr>
        <w:t xml:space="preserve">,</w:t>
      </w:r>
      <w:r>
        <w:rPr>
          <w:b/>
        </w:rPr>
        <w:t xml:space="preserve"> </w:t>
      </w:r>
      <w:r>
        <w:rPr>
          <w:b w:val="0"/>
          <w:b/>
        </w:rPr>
        <w:t xml:space="preserve">Kleshenko A</w:t>
      </w:r>
      <w:r>
        <w:rPr>
          <w:b/>
        </w:rPr>
        <w:t xml:space="preserve">,</w:t>
      </w:r>
      <w:r>
        <w:rPr>
          <w:b/>
        </w:rPr>
        <w:t xml:space="preserve"> </w:t>
      </w:r>
      <w:r>
        <w:rPr>
          <w:b w:val="0"/>
          <w:b/>
        </w:rPr>
        <w:t xml:space="preserve">Chub O</w:t>
      </w:r>
      <w:r>
        <w:rPr>
          <w:b/>
        </w:rPr>
        <w:t xml:space="preserve">,</w:t>
      </w:r>
      <w:r>
        <w:rPr>
          <w:b/>
        </w:rPr>
        <w:t xml:space="preserve"> </w:t>
      </w:r>
      <w:r>
        <w:rPr>
          <w:b w:val="0"/>
          <w:b/>
        </w:rPr>
        <w:t xml:space="preserve">Virchenko O</w:t>
      </w:r>
      <w:r>
        <w:t xml:space="preserve">.</w:t>
      </w:r>
      <w:r>
        <w:t xml:space="preserve"> </w:t>
      </w:r>
      <w:r>
        <w:rPr>
          <w:b/>
        </w:rPr>
        <w:t xml:space="preserve">2016</w:t>
      </w:r>
      <w:r>
        <w:t xml:space="preserve">. Modelling and prediction of crop losses from noaa polar-orbiting operational satellites.</w:t>
      </w:r>
      <w:r>
        <w:t xml:space="preserve"> </w:t>
      </w:r>
      <w:r>
        <w:rPr>
          <w:i/>
        </w:rPr>
        <w:t xml:space="preserve">Geomatics, Natural Hazards and Risk</w:t>
      </w:r>
      <w:r>
        <w:t xml:space="preserve"> </w:t>
      </w:r>
      <w:r>
        <w:rPr>
          <w:b/>
        </w:rPr>
        <w:t xml:space="preserve">7</w:t>
      </w:r>
      <w:r>
        <w:t xml:space="preserve">: 886–900.</w:t>
      </w:r>
    </w:p>
    <w:bookmarkEnd w:id="86"/>
    <w:bookmarkStart w:id="87" w:name="ref-lang2018using"/>
    <w:p>
      <w:pPr>
        <w:pStyle w:val="Textkrper"/>
      </w:pPr>
      <w:r>
        <w:rPr>
          <w:b w:val="0"/>
          <w:b/>
        </w:rPr>
        <w:t xml:space="preserve">Lang PL</w:t>
      </w:r>
      <w:r>
        <w:rPr>
          <w:b/>
        </w:rPr>
        <w:t xml:space="preserve">,</w:t>
      </w:r>
      <w:r>
        <w:rPr>
          <w:b/>
        </w:rPr>
        <w:t xml:space="preserve"> </w:t>
      </w:r>
      <w:r>
        <w:rPr>
          <w:b w:val="0"/>
          <w:b/>
        </w:rPr>
        <w:t xml:space="preserve">Willems FM</w:t>
      </w:r>
      <w:r>
        <w:rPr>
          <w:b/>
        </w:rPr>
        <w:t xml:space="preserve">,</w:t>
      </w:r>
      <w:r>
        <w:rPr>
          <w:b/>
        </w:rPr>
        <w:t xml:space="preserve"> </w:t>
      </w:r>
      <w:r>
        <w:rPr>
          <w:b w:val="0"/>
          <w:b/>
        </w:rPr>
        <w:t xml:space="preserve">Scheepens J</w:t>
      </w:r>
      <w:r>
        <w:rPr>
          <w:b/>
        </w:rPr>
        <w:t xml:space="preserve">,</w:t>
      </w:r>
      <w:r>
        <w:rPr>
          <w:b/>
        </w:rPr>
        <w:t xml:space="preserve"> </w:t>
      </w:r>
      <w:r>
        <w:rPr>
          <w:b w:val="0"/>
          <w:b/>
        </w:rPr>
        <w:t xml:space="preserve">Burbano HA</w:t>
      </w:r>
      <w:r>
        <w:rPr>
          <w:b/>
        </w:rPr>
        <w:t xml:space="preserve">,</w:t>
      </w:r>
      <w:r>
        <w:rPr>
          <w:b/>
        </w:rPr>
        <w:t xml:space="preserve"> </w:t>
      </w:r>
      <w:r>
        <w:rPr>
          <w:b w:val="0"/>
          <w:b/>
        </w:rPr>
        <w:t xml:space="preserve">Bossdorf O</w:t>
      </w:r>
      <w:r>
        <w:t xml:space="preserve">.</w:t>
      </w:r>
      <w:r>
        <w:t xml:space="preserve"> </w:t>
      </w:r>
      <w:r>
        <w:rPr>
          <w:b/>
        </w:rPr>
        <w:t xml:space="preserve">2018</w:t>
      </w:r>
      <w:r>
        <w:t xml:space="preserve">.</w:t>
      </w:r>
      <w:r>
        <w:t xml:space="preserve"> </w:t>
      </w:r>
      <w:r>
        <w:rPr>
          <w:i/>
        </w:rPr>
        <w:t xml:space="preserve">Using herbaria to study global environmental change</w:t>
      </w:r>
      <w:r>
        <w:t xml:space="preserve">. PeerJ Preprints.</w:t>
      </w:r>
    </w:p>
    <w:bookmarkEnd w:id="87"/>
    <w:bookmarkStart w:id="88" w:name="ref-lelievre2009current"/>
    <w:p>
      <w:pPr>
        <w:pStyle w:val="Textkrper"/>
      </w:pPr>
      <w:r>
        <w:rPr>
          <w:b w:val="0"/>
          <w:b/>
        </w:rPr>
        <w:t xml:space="preserve">Lelièvre F</w:t>
      </w:r>
      <w:r>
        <w:rPr>
          <w:b/>
        </w:rPr>
        <w:t xml:space="preserve">,</w:t>
      </w:r>
      <w:r>
        <w:rPr>
          <w:b/>
        </w:rPr>
        <w:t xml:space="preserve"> </w:t>
      </w:r>
      <w:r>
        <w:rPr>
          <w:b w:val="0"/>
          <w:b/>
        </w:rPr>
        <w:t xml:space="preserve">Volaire F</w:t>
      </w:r>
      <w:r>
        <w:t xml:space="preserve">.</w:t>
      </w:r>
      <w:r>
        <w:t xml:space="preserve"> </w:t>
      </w:r>
      <w:r>
        <w:rPr>
          <w:b/>
        </w:rPr>
        <w:t xml:space="preserve">2009</w:t>
      </w:r>
      <w:r>
        <w:t xml:space="preserve">. Current and potential development of perennial grasses in rainfed mediterranean farming systems.</w:t>
      </w:r>
      <w:r>
        <w:t xml:space="preserve"> </w:t>
      </w:r>
      <w:r>
        <w:rPr>
          <w:i/>
        </w:rPr>
        <w:t xml:space="preserve">Crop Science</w:t>
      </w:r>
      <w:r>
        <w:t xml:space="preserve"> </w:t>
      </w:r>
      <w:r>
        <w:rPr>
          <w:b/>
        </w:rPr>
        <w:t xml:space="preserve">49</w:t>
      </w:r>
      <w:r>
        <w:t xml:space="preserve">: 2371–2378.</w:t>
      </w:r>
    </w:p>
    <w:bookmarkEnd w:id="88"/>
    <w:bookmarkStart w:id="89" w:name="ref-mandakova2012whole"/>
    <w:p>
      <w:pPr>
        <w:pStyle w:val="Textkrper"/>
      </w:pPr>
      <w:r>
        <w:rPr>
          <w:b w:val="0"/>
          <w:b/>
        </w:rPr>
        <w:t xml:space="preserve">Mandáková T</w:t>
      </w:r>
      <w:r>
        <w:rPr>
          <w:b/>
        </w:rPr>
        <w:t xml:space="preserve">,</w:t>
      </w:r>
      <w:r>
        <w:rPr>
          <w:b/>
        </w:rPr>
        <w:t xml:space="preserve"> </w:t>
      </w:r>
      <w:r>
        <w:rPr>
          <w:b w:val="0"/>
          <w:b/>
        </w:rPr>
        <w:t xml:space="preserve">Mummenhoff K</w:t>
      </w:r>
      <w:r>
        <w:rPr>
          <w:b/>
        </w:rPr>
        <w:t xml:space="preserve">,</w:t>
      </w:r>
      <w:r>
        <w:rPr>
          <w:b/>
        </w:rPr>
        <w:t xml:space="preserve"> </w:t>
      </w:r>
      <w:r>
        <w:rPr>
          <w:b w:val="0"/>
          <w:b/>
        </w:rPr>
        <w:t xml:space="preserve">Al-Shehbaz IA</w:t>
      </w:r>
      <w:r>
        <w:rPr>
          <w:b/>
        </w:rPr>
        <w:t xml:space="preserve">,</w:t>
      </w:r>
      <w:r>
        <w:rPr>
          <w:b/>
        </w:rPr>
        <w:t xml:space="preserve"> </w:t>
      </w:r>
      <w:r>
        <w:rPr>
          <w:b w:val="0"/>
          <w:b/>
        </w:rPr>
        <w:t xml:space="preserve">Mucina L</w:t>
      </w:r>
      <w:r>
        <w:rPr>
          <w:b/>
        </w:rPr>
        <w:t xml:space="preserve">,</w:t>
      </w:r>
      <w:r>
        <w:rPr>
          <w:b/>
        </w:rPr>
        <w:t xml:space="preserve"> </w:t>
      </w:r>
      <w:r>
        <w:rPr>
          <w:b w:val="0"/>
          <w:b/>
        </w:rPr>
        <w:t xml:space="preserve">Mühlhausen A</w:t>
      </w:r>
      <w:r>
        <w:rPr>
          <w:b/>
        </w:rPr>
        <w:t xml:space="preserve">,</w:t>
      </w:r>
      <w:r>
        <w:rPr>
          <w:b/>
        </w:rPr>
        <w:t xml:space="preserve"> </w:t>
      </w:r>
      <w:r>
        <w:rPr>
          <w:b w:val="0"/>
          <w:b/>
        </w:rPr>
        <w:t xml:space="preserve">Lysak MA</w:t>
      </w:r>
      <w:r>
        <w:t xml:space="preserve">.</w:t>
      </w:r>
      <w:r>
        <w:t xml:space="preserve"> </w:t>
      </w:r>
      <w:r>
        <w:rPr>
          <w:b/>
        </w:rPr>
        <w:t xml:space="preserve">2012</w:t>
      </w:r>
      <w:r>
        <w:t xml:space="preserve">. Whole-genome triplication and species radiation in the southern african tribe heliophileae (brassicaceae).</w:t>
      </w:r>
      <w:r>
        <w:t xml:space="preserve"> </w:t>
      </w:r>
      <w:r>
        <w:rPr>
          <w:i/>
        </w:rPr>
        <w:t xml:space="preserve">Taxon</w:t>
      </w:r>
      <w:r>
        <w:t xml:space="preserve"> </w:t>
      </w:r>
      <w:r>
        <w:rPr>
          <w:b/>
        </w:rPr>
        <w:t xml:space="preserve">61</w:t>
      </w:r>
      <w:r>
        <w:t xml:space="preserve">: 989–1000.</w:t>
      </w:r>
    </w:p>
    <w:bookmarkEnd w:id="89"/>
    <w:bookmarkStart w:id="90" w:name="ref-miller2010creating"/>
    <w:p>
      <w:pPr>
        <w:pStyle w:val="Textkrper"/>
      </w:pPr>
      <w:r>
        <w:rPr>
          <w:b w:val="0"/>
          <w:b/>
        </w:rPr>
        <w:t xml:space="preserve">Miller M</w:t>
      </w:r>
      <w:r>
        <w:rPr>
          <w:b/>
        </w:rPr>
        <w:t xml:space="preserve">,</w:t>
      </w:r>
      <w:r>
        <w:rPr>
          <w:b/>
        </w:rPr>
        <w:t xml:space="preserve"> </w:t>
      </w:r>
      <w:r>
        <w:rPr>
          <w:b w:val="0"/>
          <w:b/>
        </w:rPr>
        <w:t xml:space="preserve">Pfeiffer W</w:t>
      </w:r>
      <w:r>
        <w:rPr>
          <w:b/>
        </w:rPr>
        <w:t xml:space="preserve">,</w:t>
      </w:r>
      <w:r>
        <w:rPr>
          <w:b/>
        </w:rPr>
        <w:t xml:space="preserve"> </w:t>
      </w:r>
      <w:r>
        <w:rPr>
          <w:b w:val="0"/>
          <w:b/>
        </w:rPr>
        <w:t xml:space="preserve">Schwartz T and</w:t>
      </w:r>
      <w:r>
        <w:t xml:space="preserve">.</w:t>
      </w:r>
      <w:r>
        <w:t xml:space="preserve"> </w:t>
      </w:r>
      <w:r>
        <w:rPr>
          <w:b/>
        </w:rPr>
        <w:t xml:space="preserve">2010</w:t>
      </w:r>
      <w:r>
        <w:t xml:space="preserve">. Creating the cipres science gateway for inference of large phylogenetic trees.</w:t>
      </w:r>
      <w:r>
        <w:t xml:space="preserve"> </w:t>
      </w:r>
      <w:r>
        <w:rPr>
          <w:i/>
        </w:rPr>
        <w:t xml:space="preserve">Proceedings of the Gateway Computing Environments Workshop</w:t>
      </w:r>
      <w:r>
        <w:t xml:space="preserve">: 1–8.</w:t>
      </w:r>
    </w:p>
    <w:bookmarkEnd w:id="90"/>
    <w:bookmarkStart w:id="91" w:name="ref-Mojica2016"/>
    <w:p>
      <w:pPr>
        <w:pStyle w:val="Textkrper"/>
      </w:pPr>
      <w:r>
        <w:rPr>
          <w:b w:val="0"/>
          <w:b/>
        </w:rPr>
        <w:t xml:space="preserve">Mojica JP</w:t>
      </w:r>
      <w:r>
        <w:rPr>
          <w:b/>
        </w:rPr>
        <w:t xml:space="preserve">,</w:t>
      </w:r>
      <w:r>
        <w:rPr>
          <w:b/>
        </w:rPr>
        <w:t xml:space="preserve"> </w:t>
      </w:r>
      <w:r>
        <w:rPr>
          <w:b w:val="0"/>
          <w:b/>
        </w:rPr>
        <w:t xml:space="preserve">Mullen J</w:t>
      </w:r>
      <w:r>
        <w:rPr>
          <w:b/>
        </w:rPr>
        <w:t xml:space="preserve">,</w:t>
      </w:r>
      <w:r>
        <w:rPr>
          <w:b/>
        </w:rPr>
        <w:t xml:space="preserve"> </w:t>
      </w:r>
      <w:r>
        <w:rPr>
          <w:b w:val="0"/>
          <w:b/>
        </w:rPr>
        <w:t xml:space="preserve">Lovell JT</w:t>
      </w:r>
      <w:r>
        <w:rPr>
          <w:b/>
        </w:rPr>
        <w:t xml:space="preserve">,</w:t>
      </w:r>
      <w:r>
        <w:rPr>
          <w:b/>
        </w:rPr>
        <w:t xml:space="preserve"> </w:t>
      </w:r>
      <w:r>
        <w:rPr>
          <w:b w:val="0"/>
          <w:b/>
        </w:rPr>
        <w:t xml:space="preserve">Monroe JG</w:t>
      </w:r>
      <w:r>
        <w:rPr>
          <w:b/>
        </w:rPr>
        <w:t xml:space="preserve">,</w:t>
      </w:r>
      <w:r>
        <w:rPr>
          <w:b/>
        </w:rPr>
        <w:t xml:space="preserve"> </w:t>
      </w:r>
      <w:r>
        <w:rPr>
          <w:b w:val="0"/>
          <w:b/>
        </w:rPr>
        <w:t xml:space="preserve">Paul JR</w:t>
      </w:r>
      <w:r>
        <w:rPr>
          <w:b/>
        </w:rPr>
        <w:t xml:space="preserve">,</w:t>
      </w:r>
      <w:r>
        <w:rPr>
          <w:b/>
        </w:rPr>
        <w:t xml:space="preserve"> </w:t>
      </w:r>
      <w:r>
        <w:rPr>
          <w:b w:val="0"/>
          <w:b/>
        </w:rPr>
        <w:t xml:space="preserve">Oakley CG</w:t>
      </w:r>
      <w:r>
        <w:rPr>
          <w:b/>
        </w:rPr>
        <w:t xml:space="preserve">,</w:t>
      </w:r>
      <w:r>
        <w:rPr>
          <w:b/>
        </w:rPr>
        <w:t xml:space="preserve"> </w:t>
      </w:r>
      <w:r>
        <w:rPr>
          <w:b w:val="0"/>
          <w:b/>
        </w:rPr>
        <w:t xml:space="preserve">McKay JK</w:t>
      </w:r>
      <w:r>
        <w:t xml:space="preserve">.</w:t>
      </w:r>
      <w:r>
        <w:t xml:space="preserve"> </w:t>
      </w:r>
      <w:r>
        <w:rPr>
          <w:b/>
        </w:rPr>
        <w:t xml:space="preserve">2016</w:t>
      </w:r>
      <w:r>
        <w:t xml:space="preserve">. Genetics of water use physiology in locally adapted Arabidopsis thaliana.</w:t>
      </w:r>
      <w:r>
        <w:t xml:space="preserve"> </w:t>
      </w:r>
      <w:r>
        <w:rPr>
          <w:i/>
        </w:rPr>
        <w:t xml:space="preserve">Plant Science</w:t>
      </w:r>
      <w:r>
        <w:t xml:space="preserve">.</w:t>
      </w:r>
    </w:p>
    <w:bookmarkEnd w:id="91"/>
    <w:bookmarkStart w:id="92" w:name="ref-monroe2018ecoevolutionary"/>
    <w:p>
      <w:pPr>
        <w:pStyle w:val="Textkrper"/>
      </w:pPr>
      <w:r>
        <w:rPr>
          <w:b w:val="0"/>
          <w:b/>
        </w:rPr>
        <w:t xml:space="preserve">Monroe J</w:t>
      </w:r>
      <w:r>
        <w:rPr>
          <w:b/>
        </w:rPr>
        <w:t xml:space="preserve">,</w:t>
      </w:r>
      <w:r>
        <w:rPr>
          <w:b/>
        </w:rPr>
        <w:t xml:space="preserve"> </w:t>
      </w:r>
      <w:r>
        <w:rPr>
          <w:b w:val="0"/>
          <w:b/>
        </w:rPr>
        <w:t xml:space="preserve">Markman D</w:t>
      </w:r>
      <w:r>
        <w:rPr>
          <w:b/>
        </w:rPr>
        <w:t xml:space="preserve">,</w:t>
      </w:r>
      <w:r>
        <w:rPr>
          <w:b/>
        </w:rPr>
        <w:t xml:space="preserve"> </w:t>
      </w:r>
      <w:r>
        <w:rPr>
          <w:b w:val="0"/>
          <w:b/>
        </w:rPr>
        <w:t xml:space="preserve">Beck W</w:t>
      </w:r>
      <w:r>
        <w:rPr>
          <w:b/>
        </w:rPr>
        <w:t xml:space="preserve">,</w:t>
      </w:r>
      <w:r>
        <w:rPr>
          <w:b/>
        </w:rPr>
        <w:t xml:space="preserve"> </w:t>
      </w:r>
      <w:r>
        <w:rPr>
          <w:b w:val="0"/>
          <w:b/>
        </w:rPr>
        <w:t xml:space="preserve">Felton A</w:t>
      </w:r>
      <w:r>
        <w:rPr>
          <w:b/>
        </w:rPr>
        <w:t xml:space="preserve">,</w:t>
      </w:r>
      <w:r>
        <w:rPr>
          <w:b/>
        </w:rPr>
        <w:t xml:space="preserve"> </w:t>
      </w:r>
      <w:r>
        <w:rPr>
          <w:b w:val="0"/>
          <w:b/>
        </w:rPr>
        <w:t xml:space="preserve">Vahsen M</w:t>
      </w:r>
      <w:r>
        <w:rPr>
          <w:b/>
        </w:rPr>
        <w:t xml:space="preserve">,</w:t>
      </w:r>
      <w:r>
        <w:rPr>
          <w:b/>
        </w:rPr>
        <w:t xml:space="preserve"> </w:t>
      </w:r>
      <w:r>
        <w:rPr>
          <w:b w:val="0"/>
          <w:b/>
        </w:rPr>
        <w:t xml:space="preserve">Pressler Y</w:t>
      </w:r>
      <w:r>
        <w:t xml:space="preserve">.</w:t>
      </w:r>
      <w:r>
        <w:t xml:space="preserve"> </w:t>
      </w:r>
      <w:r>
        <w:rPr>
          <w:b/>
        </w:rPr>
        <w:t xml:space="preserve">2018a</w:t>
      </w:r>
      <w:r>
        <w:t xml:space="preserve">. Ecoevolutionary dynamics of carbon cycling in the anthropocene.</w:t>
      </w:r>
      <w:r>
        <w:t xml:space="preserve"> </w:t>
      </w:r>
      <w:r>
        <w:rPr>
          <w:i/>
        </w:rPr>
        <w:t xml:space="preserve">Trends in ecology &amp; evolution</w:t>
      </w:r>
      <w:r>
        <w:t xml:space="preserve"> </w:t>
      </w:r>
      <w:r>
        <w:rPr>
          <w:b/>
        </w:rPr>
        <w:t xml:space="preserve">33</w:t>
      </w:r>
      <w:r>
        <w:t xml:space="preserve">: 213–225.</w:t>
      </w:r>
    </w:p>
    <w:bookmarkEnd w:id="92"/>
    <w:bookmarkStart w:id="93" w:name="ref-monroe2018drought"/>
    <w:p>
      <w:pPr>
        <w:pStyle w:val="Textkrper"/>
      </w:pPr>
      <w:r>
        <w:rPr>
          <w:b w:val="0"/>
          <w:b/>
        </w:rPr>
        <w:t xml:space="preserve">Monroe J</w:t>
      </w:r>
      <w:r>
        <w:rPr>
          <w:b/>
        </w:rPr>
        <w:t xml:space="preserve">,</w:t>
      </w:r>
      <w:r>
        <w:rPr>
          <w:b/>
        </w:rPr>
        <w:t xml:space="preserve"> </w:t>
      </w:r>
      <w:r>
        <w:rPr>
          <w:b w:val="0"/>
          <w:b/>
        </w:rPr>
        <w:t xml:space="preserve">Powell T</w:t>
      </w:r>
      <w:r>
        <w:rPr>
          <w:b/>
        </w:rPr>
        <w:t xml:space="preserve">,</w:t>
      </w:r>
      <w:r>
        <w:rPr>
          <w:b/>
        </w:rPr>
        <w:t xml:space="preserve"> </w:t>
      </w:r>
      <w:r>
        <w:rPr>
          <w:b w:val="0"/>
          <w:b/>
        </w:rPr>
        <w:t xml:space="preserve">Price N</w:t>
      </w:r>
      <w:r>
        <w:rPr>
          <w:b/>
        </w:rPr>
        <w:t xml:space="preserve">,</w:t>
      </w:r>
      <w:r>
        <w:rPr>
          <w:b/>
        </w:rPr>
        <w:t xml:space="preserve"> </w:t>
      </w:r>
      <w:r>
        <w:rPr>
          <w:b w:val="0"/>
          <w:b/>
        </w:rPr>
        <w:t xml:space="preserve">Mullen J</w:t>
      </w:r>
      <w:r>
        <w:rPr>
          <w:b/>
        </w:rPr>
        <w:t xml:space="preserve">,</w:t>
      </w:r>
      <w:r>
        <w:rPr>
          <w:b/>
        </w:rPr>
        <w:t xml:space="preserve"> </w:t>
      </w:r>
      <w:r>
        <w:rPr>
          <w:b w:val="0"/>
          <w:b/>
        </w:rPr>
        <w:t xml:space="preserve">Howard A</w:t>
      </w:r>
      <w:r>
        <w:rPr>
          <w:b/>
        </w:rPr>
        <w:t xml:space="preserve">,</w:t>
      </w:r>
      <w:r>
        <w:rPr>
          <w:b/>
        </w:rPr>
        <w:t xml:space="preserve"> </w:t>
      </w:r>
      <w:r>
        <w:rPr>
          <w:b w:val="0"/>
          <w:b/>
        </w:rPr>
        <w:t xml:space="preserve">Evans K</w:t>
      </w:r>
      <w:r>
        <w:rPr>
          <w:b/>
        </w:rPr>
        <w:t xml:space="preserve">,</w:t>
      </w:r>
      <w:r>
        <w:rPr>
          <w:b/>
        </w:rPr>
        <w:t xml:space="preserve"> </w:t>
      </w:r>
      <w:r>
        <w:rPr>
          <w:b w:val="0"/>
          <w:b/>
        </w:rPr>
        <w:t xml:space="preserve">Lovell J</w:t>
      </w:r>
      <w:r>
        <w:rPr>
          <w:b/>
        </w:rPr>
        <w:t xml:space="preserve">,</w:t>
      </w:r>
      <w:r>
        <w:rPr>
          <w:b/>
        </w:rPr>
        <w:t xml:space="preserve"> </w:t>
      </w:r>
      <w:r>
        <w:rPr>
          <w:b w:val="0"/>
          <w:b/>
        </w:rPr>
        <w:t xml:space="preserve">McKay J</w:t>
      </w:r>
      <w:r>
        <w:t xml:space="preserve">.</w:t>
      </w:r>
      <w:r>
        <w:t xml:space="preserve"> </w:t>
      </w:r>
      <w:r>
        <w:rPr>
          <w:b/>
        </w:rPr>
        <w:t xml:space="preserve">2018b</w:t>
      </w:r>
      <w:r>
        <w:t xml:space="preserve">. Drought adaptation in nature by extensive genetic loss-of-function.</w:t>
      </w:r>
      <w:r>
        <w:t xml:space="preserve"> </w:t>
      </w:r>
      <w:r>
        <w:rPr>
          <w:i/>
        </w:rPr>
        <w:t xml:space="preserve">eLife</w:t>
      </w:r>
      <w:r>
        <w:t xml:space="preserve">: DOI: 10.7554/eLife.41038.</w:t>
      </w:r>
    </w:p>
    <w:bookmarkEnd w:id="93"/>
    <w:bookmarkStart w:id="94" w:name="ref-morishima1984differentiation"/>
    <w:p>
      <w:pPr>
        <w:pStyle w:val="Textkrper"/>
      </w:pPr>
      <w:r>
        <w:rPr>
          <w:b w:val="0"/>
          <w:b/>
        </w:rPr>
        <w:t xml:space="preserve">Morishima H</w:t>
      </w:r>
      <w:r>
        <w:rPr>
          <w:b/>
        </w:rPr>
        <w:t xml:space="preserve">,</w:t>
      </w:r>
      <w:r>
        <w:rPr>
          <w:b/>
        </w:rPr>
        <w:t xml:space="preserve"> </w:t>
      </w:r>
      <w:r>
        <w:rPr>
          <w:b w:val="0"/>
          <w:b/>
        </w:rPr>
        <w:t xml:space="preserve">Sano Y</w:t>
      </w:r>
      <w:r>
        <w:rPr>
          <w:b/>
        </w:rPr>
        <w:t xml:space="preserve">,</w:t>
      </w:r>
      <w:r>
        <w:rPr>
          <w:b/>
        </w:rPr>
        <w:t xml:space="preserve"> </w:t>
      </w:r>
      <w:r>
        <w:rPr>
          <w:b w:val="0"/>
          <w:b/>
        </w:rPr>
        <w:t xml:space="preserve">Oka H</w:t>
      </w:r>
      <w:r>
        <w:t xml:space="preserve">.</w:t>
      </w:r>
      <w:r>
        <w:t xml:space="preserve"> </w:t>
      </w:r>
      <w:r>
        <w:rPr>
          <w:b/>
        </w:rPr>
        <w:t xml:space="preserve">1984</w:t>
      </w:r>
      <w:r>
        <w:t xml:space="preserve">. Differentiation of perennial and annual types due to habitat conditions in the wild riceOryza perennis.</w:t>
      </w:r>
      <w:r>
        <w:t xml:space="preserve"> </w:t>
      </w:r>
      <w:r>
        <w:rPr>
          <w:i/>
        </w:rPr>
        <w:t xml:space="preserve">Plant Systematics and Evolution</w:t>
      </w:r>
      <w:r>
        <w:t xml:space="preserve"> </w:t>
      </w:r>
      <w:r>
        <w:rPr>
          <w:b/>
        </w:rPr>
        <w:t xml:space="preserve">144</w:t>
      </w:r>
      <w:r>
        <w:t xml:space="preserve">: 119–135.</w:t>
      </w:r>
    </w:p>
    <w:bookmarkEnd w:id="94"/>
    <w:bookmarkStart w:id="95" w:name="ref-mummenhoff2005phylogeny"/>
    <w:p>
      <w:pPr>
        <w:pStyle w:val="Textkrper"/>
      </w:pPr>
      <w:r>
        <w:rPr>
          <w:b w:val="0"/>
          <w:b/>
        </w:rPr>
        <w:t xml:space="preserve">Mummenhoff K</w:t>
      </w:r>
      <w:r>
        <w:rPr>
          <w:b/>
        </w:rPr>
        <w:t xml:space="preserve">,</w:t>
      </w:r>
      <w:r>
        <w:rPr>
          <w:b/>
        </w:rPr>
        <w:t xml:space="preserve"> </w:t>
      </w:r>
      <w:r>
        <w:rPr>
          <w:b w:val="0"/>
          <w:b/>
        </w:rPr>
        <w:t xml:space="preserve">Al-Shehbaz IA</w:t>
      </w:r>
      <w:r>
        <w:rPr>
          <w:b/>
        </w:rPr>
        <w:t xml:space="preserve">,</w:t>
      </w:r>
      <w:r>
        <w:rPr>
          <w:b/>
        </w:rPr>
        <w:t xml:space="preserve"> </w:t>
      </w:r>
      <w:r>
        <w:rPr>
          <w:b w:val="0"/>
          <w:b/>
        </w:rPr>
        <w:t xml:space="preserve">Bakker FT</w:t>
      </w:r>
      <w:r>
        <w:rPr>
          <w:b/>
        </w:rPr>
        <w:t xml:space="preserve">,</w:t>
      </w:r>
      <w:r>
        <w:rPr>
          <w:b/>
        </w:rPr>
        <w:t xml:space="preserve"> </w:t>
      </w:r>
      <w:r>
        <w:rPr>
          <w:b w:val="0"/>
          <w:b/>
        </w:rPr>
        <w:t xml:space="preserve">Linder HP</w:t>
      </w:r>
      <w:r>
        <w:rPr>
          <w:b/>
        </w:rPr>
        <w:t xml:space="preserve">,</w:t>
      </w:r>
      <w:r>
        <w:rPr>
          <w:b/>
        </w:rPr>
        <w:t xml:space="preserve"> </w:t>
      </w:r>
      <w:r>
        <w:rPr>
          <w:b w:val="0"/>
          <w:b/>
        </w:rPr>
        <w:t xml:space="preserve">Mühlhausen A</w:t>
      </w:r>
      <w:r>
        <w:t xml:space="preserve">.</w:t>
      </w:r>
      <w:r>
        <w:t xml:space="preserve"> </w:t>
      </w:r>
      <w:r>
        <w:rPr>
          <w:b/>
        </w:rPr>
        <w:t xml:space="preserve">2005</w:t>
      </w:r>
      <w:r>
        <w:t xml:space="preserve">. Phylogeny, morphological evolution, and speciation of endemic brassicaceae genera in the cape flora of southern africa.</w:t>
      </w:r>
      <w:r>
        <w:t xml:space="preserve"> </w:t>
      </w:r>
      <w:r>
        <w:rPr>
          <w:i/>
        </w:rPr>
        <w:t xml:space="preserve">Annals of the Missouri Botanical Garden</w:t>
      </w:r>
      <w:r>
        <w:t xml:space="preserve">: 400–424.</w:t>
      </w:r>
    </w:p>
    <w:bookmarkEnd w:id="95"/>
    <w:bookmarkStart w:id="96" w:name="ref-R-bindrcpp"/>
    <w:p>
      <w:pPr>
        <w:pStyle w:val="Textkrper"/>
      </w:pPr>
      <w:r>
        <w:rPr>
          <w:b w:val="0"/>
          <w:b/>
        </w:rPr>
        <w:t xml:space="preserve">Müller K</w:t>
      </w:r>
      <w:r>
        <w:t xml:space="preserve">.</w:t>
      </w:r>
      <w:r>
        <w:t xml:space="preserve"> </w:t>
      </w:r>
      <w:r>
        <w:rPr>
          <w:b/>
        </w:rPr>
        <w:t xml:space="preserve">2018</w:t>
      </w:r>
      <w:r>
        <w:t xml:space="preserve">.</w:t>
      </w:r>
      <w:r>
        <w:t xml:space="preserve"> </w:t>
      </w:r>
      <w:r>
        <w:rPr>
          <w:i/>
        </w:rPr>
        <w:t xml:space="preserve">Bindrcpp: An ’rcpp’ interface to active bindings</w:t>
      </w:r>
      <w:r>
        <w:t xml:space="preserve">.</w:t>
      </w:r>
    </w:p>
    <w:bookmarkEnd w:id="96"/>
    <w:bookmarkStart w:id="97" w:name="ref-R-tibble"/>
    <w:p>
      <w:pPr>
        <w:pStyle w:val="Textkrper"/>
      </w:pPr>
      <w:r>
        <w:rPr>
          <w:b w:val="0"/>
          <w:b/>
        </w:rPr>
        <w:t xml:space="preserve">Müller K</w:t>
      </w:r>
      <w:r>
        <w:rPr>
          <w:b/>
        </w:rPr>
        <w:t xml:space="preserve">,</w:t>
      </w:r>
      <w:r>
        <w:rPr>
          <w:b/>
        </w:rPr>
        <w:t xml:space="preserve"> </w:t>
      </w:r>
      <w:r>
        <w:rPr>
          <w:b w:val="0"/>
          <w:b/>
        </w:rPr>
        <w:t xml:space="preserve">Wickham H</w:t>
      </w:r>
      <w:r>
        <w:t xml:space="preserve">.</w:t>
      </w:r>
      <w:r>
        <w:t xml:space="preserve"> </w:t>
      </w:r>
      <w:r>
        <w:rPr>
          <w:b/>
        </w:rPr>
        <w:t xml:space="preserve">2018</w:t>
      </w:r>
      <w:r>
        <w:t xml:space="preserve">.</w:t>
      </w:r>
      <w:r>
        <w:t xml:space="preserve"> </w:t>
      </w:r>
      <w:r>
        <w:rPr>
          <w:i/>
        </w:rPr>
        <w:t xml:space="preserve">Tibble: Simple data frames</w:t>
      </w:r>
      <w:r>
        <w:t xml:space="preserve">.</w:t>
      </w:r>
    </w:p>
    <w:bookmarkEnd w:id="97"/>
    <w:bookmarkStart w:id="98" w:name="ref-R-caper"/>
    <w:p>
      <w:pPr>
        <w:pStyle w:val="Textkrper"/>
      </w:pPr>
      <w:r>
        <w:rPr>
          <w:b w:val="0"/>
          <w:b/>
        </w:rPr>
        <w:t xml:space="preserve">Orme D</w:t>
      </w:r>
      <w:r>
        <w:rPr>
          <w:b/>
        </w:rPr>
        <w:t xml:space="preserve">,</w:t>
      </w:r>
      <w:r>
        <w:rPr>
          <w:b/>
        </w:rPr>
        <w:t xml:space="preserve"> </w:t>
      </w:r>
      <w:r>
        <w:rPr>
          <w:b w:val="0"/>
          <w:b/>
        </w:rPr>
        <w:t xml:space="preserve">Freckleton R</w:t>
      </w:r>
      <w:r>
        <w:rPr>
          <w:b/>
        </w:rPr>
        <w:t xml:space="preserve">,</w:t>
      </w:r>
      <w:r>
        <w:rPr>
          <w:b/>
        </w:rPr>
        <w:t xml:space="preserve"> </w:t>
      </w:r>
      <w:r>
        <w:rPr>
          <w:b w:val="0"/>
          <w:b/>
        </w:rPr>
        <w:t xml:space="preserve">Thomas G</w:t>
      </w:r>
      <w:r>
        <w:rPr>
          <w:b/>
        </w:rPr>
        <w:t xml:space="preserve">,</w:t>
      </w:r>
      <w:r>
        <w:rPr>
          <w:b/>
        </w:rPr>
        <w:t xml:space="preserve"> </w:t>
      </w:r>
      <w:r>
        <w:rPr>
          <w:b w:val="0"/>
          <w:b/>
        </w:rPr>
        <w:t xml:space="preserve">Petzoldt T</w:t>
      </w:r>
      <w:r>
        <w:rPr>
          <w:b/>
        </w:rPr>
        <w:t xml:space="preserve">,</w:t>
      </w:r>
      <w:r>
        <w:rPr>
          <w:b/>
        </w:rPr>
        <w:t xml:space="preserve"> </w:t>
      </w:r>
      <w:r>
        <w:rPr>
          <w:b w:val="0"/>
          <w:b/>
        </w:rPr>
        <w:t xml:space="preserve">Fritz S</w:t>
      </w:r>
      <w:r>
        <w:rPr>
          <w:b/>
        </w:rPr>
        <w:t xml:space="preserve">,</w:t>
      </w:r>
      <w:r>
        <w:rPr>
          <w:b/>
        </w:rPr>
        <w:t xml:space="preserve"> </w:t>
      </w:r>
      <w:r>
        <w:rPr>
          <w:b w:val="0"/>
          <w:b/>
        </w:rPr>
        <w:t xml:space="preserve">Isaac N</w:t>
      </w:r>
      <w:r>
        <w:rPr>
          <w:b/>
        </w:rPr>
        <w:t xml:space="preserve">,</w:t>
      </w:r>
      <w:r>
        <w:rPr>
          <w:b/>
        </w:rPr>
        <w:t xml:space="preserve"> </w:t>
      </w:r>
      <w:r>
        <w:rPr>
          <w:b w:val="0"/>
          <w:b/>
        </w:rPr>
        <w:t xml:space="preserve">Pearse W</w:t>
      </w:r>
      <w:r>
        <w:t xml:space="preserve">.</w:t>
      </w:r>
      <w:r>
        <w:t xml:space="preserve"> </w:t>
      </w:r>
      <w:r>
        <w:rPr>
          <w:b/>
        </w:rPr>
        <w:t xml:space="preserve">2018</w:t>
      </w:r>
      <w:r>
        <w:t xml:space="preserve">.</w:t>
      </w:r>
      <w:r>
        <w:t xml:space="preserve"> </w:t>
      </w:r>
      <w:r>
        <w:rPr>
          <w:i/>
        </w:rPr>
        <w:t xml:space="preserve">Caper: Comparative analyses of phylogenetics and evolution in r</w:t>
      </w:r>
      <w:r>
        <w:t xml:space="preserve">.</w:t>
      </w:r>
    </w:p>
    <w:bookmarkEnd w:id="98"/>
    <w:bookmarkStart w:id="99" w:name="ref-R-ape"/>
    <w:p>
      <w:pPr>
        <w:pStyle w:val="Textkrper"/>
      </w:pPr>
      <w:r>
        <w:rPr>
          <w:b w:val="0"/>
          <w:b/>
        </w:rPr>
        <w:t xml:space="preserve">Paradis E</w:t>
      </w:r>
      <w:r>
        <w:rPr>
          <w:b/>
        </w:rPr>
        <w:t xml:space="preserve">,</w:t>
      </w:r>
      <w:r>
        <w:rPr>
          <w:b/>
        </w:rPr>
        <w:t xml:space="preserve"> </w:t>
      </w:r>
      <w:r>
        <w:rPr>
          <w:b w:val="0"/>
          <w:b/>
        </w:rPr>
        <w:t xml:space="preserve">Schliep K</w:t>
      </w:r>
      <w:r>
        <w:t xml:space="preserve">.</w:t>
      </w:r>
      <w:r>
        <w:t xml:space="preserve"> </w:t>
      </w:r>
      <w:r>
        <w:rPr>
          <w:b/>
        </w:rPr>
        <w:t xml:space="preserve">2018</w:t>
      </w:r>
      <w:r>
        <w:t xml:space="preserve">. Ape 5.0: An environment for modern phylogenetics and evolutionary analyses in R.</w:t>
      </w:r>
      <w:r>
        <w:t xml:space="preserve"> </w:t>
      </w:r>
      <w:r>
        <w:rPr>
          <w:i/>
        </w:rPr>
        <w:t xml:space="preserve">Bioinformatics</w:t>
      </w:r>
      <w:r>
        <w:t xml:space="preserve"> </w:t>
      </w:r>
      <w:r>
        <w:rPr>
          <w:b/>
        </w:rPr>
        <w:t xml:space="preserve">xx</w:t>
      </w:r>
      <w:r>
        <w:t xml:space="preserve">: xxx–xxx.</w:t>
      </w:r>
    </w:p>
    <w:bookmarkEnd w:id="99"/>
    <w:bookmarkStart w:id="100" w:name="ref-parry2005prospects"/>
    <w:p>
      <w:pPr>
        <w:pStyle w:val="Textkrper"/>
      </w:pPr>
      <w:r>
        <w:rPr>
          <w:b w:val="0"/>
          <w:b/>
        </w:rPr>
        <w:t xml:space="preserve">Parry M</w:t>
      </w:r>
      <w:r>
        <w:rPr>
          <w:b/>
        </w:rPr>
        <w:t xml:space="preserve">,</w:t>
      </w:r>
      <w:r>
        <w:rPr>
          <w:b/>
        </w:rPr>
        <w:t xml:space="preserve"> </w:t>
      </w:r>
      <w:r>
        <w:rPr>
          <w:b w:val="0"/>
          <w:b/>
        </w:rPr>
        <w:t xml:space="preserve">Flexas J</w:t>
      </w:r>
      <w:r>
        <w:rPr>
          <w:b/>
        </w:rPr>
        <w:t xml:space="preserve">,</w:t>
      </w:r>
      <w:r>
        <w:rPr>
          <w:b/>
        </w:rPr>
        <w:t xml:space="preserve"> </w:t>
      </w:r>
      <w:r>
        <w:rPr>
          <w:b w:val="0"/>
          <w:b/>
        </w:rPr>
        <w:t xml:space="preserve">Medrano H</w:t>
      </w:r>
      <w:r>
        <w:t xml:space="preserve">.</w:t>
      </w:r>
      <w:r>
        <w:t xml:space="preserve"> </w:t>
      </w:r>
      <w:r>
        <w:rPr>
          <w:b/>
        </w:rPr>
        <w:t xml:space="preserve">2005</w:t>
      </w:r>
      <w:r>
        <w:t xml:space="preserve">. Prospects for crop production under drought: Research priorities and future directions.</w:t>
      </w:r>
      <w:r>
        <w:t xml:space="preserve"> </w:t>
      </w:r>
      <w:r>
        <w:rPr>
          <w:i/>
        </w:rPr>
        <w:t xml:space="preserve">Annals of Applied Biology</w:t>
      </w:r>
      <w:r>
        <w:t xml:space="preserve"> </w:t>
      </w:r>
      <w:r>
        <w:rPr>
          <w:b/>
        </w:rPr>
        <w:t xml:space="preserve">147</w:t>
      </w:r>
      <w:r>
        <w:t xml:space="preserve">: 211–226.</w:t>
      </w:r>
    </w:p>
    <w:bookmarkEnd w:id="100"/>
    <w:bookmarkStart w:id="101" w:name="ref-R-sp"/>
    <w:p>
      <w:pPr>
        <w:pStyle w:val="Textkrper"/>
      </w:pPr>
      <w:r>
        <w:rPr>
          <w:b w:val="0"/>
          <w:b/>
        </w:rPr>
        <w:t xml:space="preserve">Pebesma EJ</w:t>
      </w:r>
      <w:r>
        <w:rPr>
          <w:b/>
        </w:rPr>
        <w:t xml:space="preserve">,</w:t>
      </w:r>
      <w:r>
        <w:rPr>
          <w:b/>
        </w:rPr>
        <w:t xml:space="preserve"> </w:t>
      </w:r>
      <w:r>
        <w:rPr>
          <w:b w:val="0"/>
          <w:b/>
        </w:rPr>
        <w:t xml:space="preserve">Bivand RS</w:t>
      </w:r>
      <w:r>
        <w:t xml:space="preserve">.</w:t>
      </w:r>
      <w:r>
        <w:t xml:space="preserve"> </w:t>
      </w:r>
      <w:r>
        <w:rPr>
          <w:b/>
        </w:rPr>
        <w:t xml:space="preserve">2005</w:t>
      </w:r>
      <w:r>
        <w:t xml:space="preserve">. Classes and methods for spatial data in R.</w:t>
      </w:r>
      <w:r>
        <w:t xml:space="preserve"> </w:t>
      </w:r>
      <w:r>
        <w:rPr>
          <w:i/>
        </w:rPr>
        <w:t xml:space="preserve">R News</w:t>
      </w:r>
      <w:r>
        <w:t xml:space="preserve"> </w:t>
      </w:r>
      <w:r>
        <w:rPr>
          <w:b/>
        </w:rPr>
        <w:t xml:space="preserve">5</w:t>
      </w:r>
      <w:r>
        <w:t xml:space="preserve">: 9–13.</w:t>
      </w:r>
    </w:p>
    <w:bookmarkEnd w:id="101"/>
    <w:bookmarkStart w:id="102" w:name="ref-R-coda"/>
    <w:p>
      <w:pPr>
        <w:pStyle w:val="Textkrper"/>
      </w:pPr>
      <w:r>
        <w:rPr>
          <w:b w:val="0"/>
          <w:b/>
        </w:rPr>
        <w:t xml:space="preserve">Plummer M</w:t>
      </w:r>
      <w:r>
        <w:rPr>
          <w:b/>
        </w:rPr>
        <w:t xml:space="preserve">,</w:t>
      </w:r>
      <w:r>
        <w:rPr>
          <w:b/>
        </w:rPr>
        <w:t xml:space="preserve"> </w:t>
      </w:r>
      <w:r>
        <w:rPr>
          <w:b w:val="0"/>
          <w:b/>
        </w:rPr>
        <w:t xml:space="preserve">Best N</w:t>
      </w:r>
      <w:r>
        <w:rPr>
          <w:b/>
        </w:rPr>
        <w:t xml:space="preserve">,</w:t>
      </w:r>
      <w:r>
        <w:rPr>
          <w:b/>
        </w:rPr>
        <w:t xml:space="preserve"> </w:t>
      </w:r>
      <w:r>
        <w:rPr>
          <w:b w:val="0"/>
          <w:b/>
        </w:rPr>
        <w:t xml:space="preserve">Cowles K</w:t>
      </w:r>
      <w:r>
        <w:rPr>
          <w:b/>
        </w:rPr>
        <w:t xml:space="preserve">,</w:t>
      </w:r>
      <w:r>
        <w:rPr>
          <w:b/>
        </w:rPr>
        <w:t xml:space="preserve"> </w:t>
      </w:r>
      <w:r>
        <w:rPr>
          <w:b w:val="0"/>
          <w:b/>
        </w:rPr>
        <w:t xml:space="preserve">Vines K</w:t>
      </w:r>
      <w:r>
        <w:t xml:space="preserve">.</w:t>
      </w:r>
      <w:r>
        <w:t xml:space="preserve"> </w:t>
      </w:r>
      <w:r>
        <w:rPr>
          <w:b/>
        </w:rPr>
        <w:t xml:space="preserve">2006</w:t>
      </w:r>
      <w:r>
        <w:t xml:space="preserve">. CODA: Convergence diagnosis and output analysis for mcmc.</w:t>
      </w:r>
      <w:r>
        <w:t xml:space="preserve"> </w:t>
      </w:r>
      <w:r>
        <w:rPr>
          <w:i/>
        </w:rPr>
        <w:t xml:space="preserve">R News</w:t>
      </w:r>
      <w:r>
        <w:t xml:space="preserve"> </w:t>
      </w:r>
      <w:r>
        <w:rPr>
          <w:b/>
        </w:rPr>
        <w:t xml:space="preserve">6</w:t>
      </w:r>
      <w:r>
        <w:t xml:space="preserve">: 7–11.</w:t>
      </w:r>
    </w:p>
    <w:bookmarkEnd w:id="102"/>
    <w:bookmarkStart w:id="103" w:name="ref-R-gee"/>
    <w:p>
      <w:pPr>
        <w:pStyle w:val="Textkrper"/>
      </w:pPr>
      <w:r>
        <w:rPr>
          <w:b w:val="0"/>
          <w:b/>
        </w:rPr>
        <w:t xml:space="preserve">R by Thomas Lumley VJCP to</w:t>
      </w:r>
      <w:r>
        <w:rPr>
          <w:b/>
        </w:rPr>
        <w:t xml:space="preserve">,</w:t>
      </w:r>
      <w:r>
        <w:rPr>
          <w:b/>
        </w:rPr>
        <w:t xml:space="preserve"> </w:t>
      </w:r>
      <w:r>
        <w:rPr>
          <w:b w:val="0"/>
          <w:b/>
        </w:rPr>
        <w:t xml:space="preserve">author. BRN that maintainers are not available to give advice on using a package they did not</w:t>
      </w:r>
      <w:r>
        <w:t xml:space="preserve">.</w:t>
      </w:r>
      <w:r>
        <w:t xml:space="preserve"> </w:t>
      </w:r>
      <w:r>
        <w:rPr>
          <w:b/>
        </w:rPr>
        <w:t xml:space="preserve">2015</w:t>
      </w:r>
      <w:r>
        <w:t xml:space="preserve">.</w:t>
      </w:r>
      <w:r>
        <w:t xml:space="preserve"> </w:t>
      </w:r>
      <w:r>
        <w:rPr>
          <w:i/>
        </w:rPr>
        <w:t xml:space="preserve">Gee: Generalized estimation equation solver</w:t>
      </w:r>
      <w:r>
        <w:t xml:space="preserve">.</w:t>
      </w:r>
    </w:p>
    <w:bookmarkEnd w:id="103"/>
    <w:bookmarkStart w:id="104" w:name="ref-R-base"/>
    <w:p>
      <w:pPr>
        <w:pStyle w:val="Textkrper"/>
      </w:pPr>
      <w:r>
        <w:rPr>
          <w:b w:val="0"/>
          <w:b/>
        </w:rPr>
        <w:t xml:space="preserve">R Core Team</w:t>
      </w:r>
      <w:r>
        <w:t xml:space="preserve">.</w:t>
      </w:r>
      <w:r>
        <w:t xml:space="preserve"> </w:t>
      </w:r>
      <w:r>
        <w:rPr>
          <w:b/>
        </w:rPr>
        <w:t xml:space="preserve">2018</w:t>
      </w:r>
      <w:r>
        <w:t xml:space="preserve">.</w:t>
      </w:r>
      <w:r>
        <w:t xml:space="preserve"> </w:t>
      </w:r>
      <w:r>
        <w:rPr>
          <w:i/>
        </w:rPr>
        <w:t xml:space="preserve">R: A language and environment for statistical computing</w:t>
      </w:r>
      <w:r>
        <w:t xml:space="preserve">. Vienna, Austria: R Foundation for Statistical Computing.</w:t>
      </w:r>
    </w:p>
    <w:bookmarkEnd w:id="104"/>
    <w:bookmarkStart w:id="105" w:name="ref-R-phytools"/>
    <w:p>
      <w:pPr>
        <w:pStyle w:val="Textkrper"/>
      </w:pPr>
      <w:r>
        <w:rPr>
          <w:b w:val="0"/>
          <w:b/>
        </w:rPr>
        <w:t xml:space="preserve">Revell LJ</w:t>
      </w:r>
      <w:r>
        <w:t xml:space="preserve">.</w:t>
      </w:r>
      <w:r>
        <w:t xml:space="preserve"> </w:t>
      </w:r>
      <w:r>
        <w:rPr>
          <w:b/>
        </w:rPr>
        <w:t xml:space="preserve">2012</w:t>
      </w:r>
      <w:r>
        <w:t xml:space="preserve">. Phytools: An r package for phylogenetic comparative biology (and other things).</w:t>
      </w:r>
      <w:r>
        <w:t xml:space="preserve"> </w:t>
      </w:r>
      <w:r>
        <w:rPr>
          <w:i/>
        </w:rPr>
        <w:t xml:space="preserve">Methods in Ecology and Evolution</w:t>
      </w:r>
      <w:r>
        <w:t xml:space="preserve"> </w:t>
      </w:r>
      <w:r>
        <w:rPr>
          <w:b/>
        </w:rPr>
        <w:t xml:space="preserve">3</w:t>
      </w:r>
      <w:r>
        <w:t xml:space="preserve">: 217–223.</w:t>
      </w:r>
    </w:p>
    <w:bookmarkEnd w:id="105"/>
    <w:bookmarkStart w:id="106" w:name="ref-R-maps"/>
    <w:p>
      <w:pPr>
        <w:pStyle w:val="Textkrper"/>
      </w:pPr>
      <w:r>
        <w:rPr>
          <w:b w:val="0"/>
          <w:b/>
        </w:rPr>
        <w:t xml:space="preserve">Richard A. Becker OS code by</w:t>
      </w:r>
      <w:r>
        <w:rPr>
          <w:b/>
        </w:rPr>
        <w:t xml:space="preserve">,</w:t>
      </w:r>
      <w:r>
        <w:rPr>
          <w:b/>
        </w:rPr>
        <w:t xml:space="preserve"> </w:t>
      </w:r>
      <w:r>
        <w:rPr>
          <w:b w:val="0"/>
          <w:b/>
        </w:rPr>
        <w:t xml:space="preserve">Ray Brownrigg. Enhancements by Thomas P Minka ARWR version by</w:t>
      </w:r>
      <w:r>
        <w:rPr>
          <w:b/>
        </w:rPr>
        <w:t xml:space="preserve">,</w:t>
      </w:r>
      <w:r>
        <w:rPr>
          <w:b/>
        </w:rPr>
        <w:t xml:space="preserve"> </w:t>
      </w:r>
      <w:r>
        <w:rPr>
          <w:b w:val="0"/>
          <w:b/>
        </w:rPr>
        <w:t xml:space="preserve">Deckmyn. A</w:t>
      </w:r>
      <w:r>
        <w:t xml:space="preserve">.</w:t>
      </w:r>
      <w:r>
        <w:t xml:space="preserve"> </w:t>
      </w:r>
      <w:r>
        <w:rPr>
          <w:b/>
        </w:rPr>
        <w:t xml:space="preserve">2018</w:t>
      </w:r>
      <w:r>
        <w:t xml:space="preserve">.</w:t>
      </w:r>
      <w:r>
        <w:t xml:space="preserve"> </w:t>
      </w:r>
      <w:r>
        <w:rPr>
          <w:i/>
        </w:rPr>
        <w:t xml:space="preserve">Maps: Draw geographical maps</w:t>
      </w:r>
      <w:r>
        <w:t xml:space="preserve">.</w:t>
      </w:r>
    </w:p>
    <w:bookmarkEnd w:id="106"/>
    <w:bookmarkStart w:id="107" w:name="ref-rojas2011assessing"/>
    <w:p>
      <w:pPr>
        <w:pStyle w:val="Textkrper"/>
      </w:pPr>
      <w:r>
        <w:rPr>
          <w:b w:val="0"/>
          <w:b/>
        </w:rPr>
        <w:t xml:space="preserve">Rojas O</w:t>
      </w:r>
      <w:r>
        <w:rPr>
          <w:b/>
        </w:rPr>
        <w:t xml:space="preserve">,</w:t>
      </w:r>
      <w:r>
        <w:rPr>
          <w:b/>
        </w:rPr>
        <w:t xml:space="preserve"> </w:t>
      </w:r>
      <w:r>
        <w:rPr>
          <w:b w:val="0"/>
          <w:b/>
        </w:rPr>
        <w:t xml:space="preserve">Vrieling A</w:t>
      </w:r>
      <w:r>
        <w:rPr>
          <w:b/>
        </w:rPr>
        <w:t xml:space="preserve">,</w:t>
      </w:r>
      <w:r>
        <w:rPr>
          <w:b/>
        </w:rPr>
        <w:t xml:space="preserve"> </w:t>
      </w:r>
      <w:r>
        <w:rPr>
          <w:b w:val="0"/>
          <w:b/>
        </w:rPr>
        <w:t xml:space="preserve">Rembold F</w:t>
      </w:r>
      <w:r>
        <w:t xml:space="preserve">.</w:t>
      </w:r>
      <w:r>
        <w:t xml:space="preserve"> </w:t>
      </w:r>
      <w:r>
        <w:rPr>
          <w:b/>
        </w:rPr>
        <w:t xml:space="preserve">2011</w:t>
      </w:r>
      <w:r>
        <w:t xml:space="preserve">. Assessing drought probability for agricultural areas in africa with coarse resolution remote sensing imagery.</w:t>
      </w:r>
      <w:r>
        <w:t xml:space="preserve"> </w:t>
      </w:r>
      <w:r>
        <w:rPr>
          <w:i/>
        </w:rPr>
        <w:t xml:space="preserve">Remote sensing of Environment</w:t>
      </w:r>
      <w:r>
        <w:t xml:space="preserve"> </w:t>
      </w:r>
      <w:r>
        <w:rPr>
          <w:b/>
        </w:rPr>
        <w:t xml:space="preserve">115</w:t>
      </w:r>
      <w:r>
        <w:t xml:space="preserve">: 343–352.</w:t>
      </w:r>
    </w:p>
    <w:bookmarkEnd w:id="107"/>
    <w:bookmarkStart w:id="108" w:name="ref-roumet2006suites"/>
    <w:p>
      <w:pPr>
        <w:pStyle w:val="Textkrper"/>
      </w:pPr>
      <w:r>
        <w:rPr>
          <w:b w:val="0"/>
          <w:b/>
        </w:rPr>
        <w:t xml:space="preserve">Roumet C</w:t>
      </w:r>
      <w:r>
        <w:rPr>
          <w:b/>
        </w:rPr>
        <w:t xml:space="preserve">,</w:t>
      </w:r>
      <w:r>
        <w:rPr>
          <w:b/>
        </w:rPr>
        <w:t xml:space="preserve"> </w:t>
      </w:r>
      <w:r>
        <w:rPr>
          <w:b w:val="0"/>
          <w:b/>
        </w:rPr>
        <w:t xml:space="preserve">Urcelay C</w:t>
      </w:r>
      <w:r>
        <w:rPr>
          <w:b/>
        </w:rPr>
        <w:t xml:space="preserve">,</w:t>
      </w:r>
      <w:r>
        <w:rPr>
          <w:b/>
        </w:rPr>
        <w:t xml:space="preserve"> </w:t>
      </w:r>
      <w:r>
        <w:rPr>
          <w:b w:val="0"/>
          <w:b/>
        </w:rPr>
        <w:t xml:space="preserve">Dı'az S</w:t>
      </w:r>
      <w:r>
        <w:t xml:space="preserve">.</w:t>
      </w:r>
      <w:r>
        <w:t xml:space="preserve"> </w:t>
      </w:r>
      <w:r>
        <w:rPr>
          <w:b/>
        </w:rPr>
        <w:t xml:space="preserve">2006</w:t>
      </w:r>
      <w:r>
        <w:t xml:space="preserve">. Suites of root traits differ between annual and perennial species growing in the field.</w:t>
      </w:r>
      <w:r>
        <w:t xml:space="preserve"> </w:t>
      </w:r>
      <w:r>
        <w:rPr>
          <w:i/>
        </w:rPr>
        <w:t xml:space="preserve">New phytologist</w:t>
      </w:r>
      <w:r>
        <w:t xml:space="preserve"> </w:t>
      </w:r>
      <w:r>
        <w:rPr>
          <w:b/>
        </w:rPr>
        <w:t xml:space="preserve">170</w:t>
      </w:r>
      <w:r>
        <w:t xml:space="preserve">: 357–368.</w:t>
      </w:r>
    </w:p>
    <w:bookmarkEnd w:id="108"/>
    <w:bookmarkStart w:id="109" w:name="ref-sayre2013new"/>
    <w:p>
      <w:pPr>
        <w:pStyle w:val="Textkrper"/>
      </w:pPr>
      <w:r>
        <w:rPr>
          <w:b w:val="0"/>
          <w:b/>
        </w:rPr>
        <w:t xml:space="preserve">Sayre RG</w:t>
      </w:r>
      <w:r>
        <w:rPr>
          <w:b/>
        </w:rPr>
        <w:t xml:space="preserve">,</w:t>
      </w:r>
      <w:r>
        <w:rPr>
          <w:b/>
        </w:rPr>
        <w:t xml:space="preserve"> </w:t>
      </w:r>
      <w:r>
        <w:rPr>
          <w:b w:val="0"/>
          <w:b/>
        </w:rPr>
        <w:t xml:space="preserve">Comer P</w:t>
      </w:r>
      <w:r>
        <w:rPr>
          <w:b/>
        </w:rPr>
        <w:t xml:space="preserve">,</w:t>
      </w:r>
      <w:r>
        <w:rPr>
          <w:b/>
        </w:rPr>
        <w:t xml:space="preserve"> </w:t>
      </w:r>
      <w:r>
        <w:rPr>
          <w:b w:val="0"/>
          <w:b/>
        </w:rPr>
        <w:t xml:space="preserve">Hak J</w:t>
      </w:r>
      <w:r>
        <w:rPr>
          <w:b/>
        </w:rPr>
        <w:t xml:space="preserve">,</w:t>
      </w:r>
      <w:r>
        <w:rPr>
          <w:b/>
        </w:rPr>
        <w:t xml:space="preserve"> </w:t>
      </w:r>
      <w:r>
        <w:rPr>
          <w:b w:val="0"/>
          <w:b/>
        </w:rPr>
        <w:t xml:space="preserve">Josse C</w:t>
      </w:r>
      <w:r>
        <w:rPr>
          <w:b/>
        </w:rPr>
        <w:t xml:space="preserve">,</w:t>
      </w:r>
      <w:r>
        <w:rPr>
          <w:b/>
        </w:rPr>
        <w:t xml:space="preserve"> </w:t>
      </w:r>
      <w:r>
        <w:rPr>
          <w:b w:val="0"/>
          <w:b/>
        </w:rPr>
        <w:t xml:space="preserve">Bow J</w:t>
      </w:r>
      <w:r>
        <w:rPr>
          <w:b/>
        </w:rPr>
        <w:t xml:space="preserve">,</w:t>
      </w:r>
      <w:r>
        <w:rPr>
          <w:b/>
        </w:rPr>
        <w:t xml:space="preserve"> </w:t>
      </w:r>
      <w:r>
        <w:rPr>
          <w:b w:val="0"/>
          <w:b/>
        </w:rPr>
        <w:t xml:space="preserve">Warner H</w:t>
      </w:r>
      <w:r>
        <w:rPr>
          <w:b/>
        </w:rPr>
        <w:t xml:space="preserve">,</w:t>
      </w:r>
      <w:r>
        <w:rPr>
          <w:b/>
        </w:rPr>
        <w:t xml:space="preserve"> </w:t>
      </w:r>
      <w:r>
        <w:rPr>
          <w:b w:val="0"/>
          <w:b/>
        </w:rPr>
        <w:t xml:space="preserve">Larwanou M</w:t>
      </w:r>
      <w:r>
        <w:rPr>
          <w:b/>
        </w:rPr>
        <w:t xml:space="preserve">,</w:t>
      </w:r>
      <w:r>
        <w:rPr>
          <w:b/>
        </w:rPr>
        <w:t xml:space="preserve"> </w:t>
      </w:r>
      <w:r>
        <w:rPr>
          <w:b w:val="0"/>
          <w:b/>
        </w:rPr>
        <w:t xml:space="preserve">Kelbessa E</w:t>
      </w:r>
      <w:r>
        <w:rPr>
          <w:b/>
        </w:rPr>
        <w:t xml:space="preserve">,</w:t>
      </w:r>
      <w:r>
        <w:rPr>
          <w:b/>
        </w:rPr>
        <w:t xml:space="preserve"> </w:t>
      </w:r>
      <w:r>
        <w:rPr>
          <w:b w:val="0"/>
          <w:b/>
        </w:rPr>
        <w:t xml:space="preserve">Bekele T</w:t>
      </w:r>
      <w:r>
        <w:rPr>
          <w:b/>
        </w:rPr>
        <w:t xml:space="preserve">,</w:t>
      </w:r>
      <w:r>
        <w:rPr>
          <w:b/>
        </w:rPr>
        <w:t xml:space="preserve"> </w:t>
      </w:r>
      <w:r>
        <w:rPr>
          <w:b w:val="0"/>
          <w:b/>
        </w:rPr>
        <w:t xml:space="preserve">Kehl H</w:t>
      </w:r>
      <w:r>
        <w:rPr>
          <w:b/>
        </w:rPr>
        <w:t xml:space="preserve"> </w:t>
      </w:r>
      <w:r>
        <w:rPr>
          <w:i/>
          <w:b/>
        </w:rPr>
        <w:t xml:space="preserve">et al.</w:t>
      </w:r>
      <w:r>
        <w:t xml:space="preserve"> </w:t>
      </w:r>
      <w:r>
        <w:rPr>
          <w:b/>
        </w:rPr>
        <w:t xml:space="preserve">2013</w:t>
      </w:r>
      <w:r>
        <w:t xml:space="preserve">. A new map of standardized terrestrial ecosystems of africa.</w:t>
      </w:r>
      <w:r>
        <w:t xml:space="preserve"> </w:t>
      </w:r>
      <w:r>
        <w:rPr>
          <w:i/>
        </w:rPr>
        <w:t xml:space="preserve">African Geographical Review</w:t>
      </w:r>
      <w:r>
        <w:t xml:space="preserve">.</w:t>
      </w:r>
    </w:p>
    <w:bookmarkEnd w:id="109"/>
    <w:bookmarkStart w:id="110" w:name="ref-schaffer1975selection"/>
    <w:p>
      <w:pPr>
        <w:pStyle w:val="Textkrper"/>
      </w:pPr>
      <w:r>
        <w:rPr>
          <w:b w:val="0"/>
          <w:b/>
        </w:rPr>
        <w:t xml:space="preserve">Schaffer W</w:t>
      </w:r>
      <w:r>
        <w:rPr>
          <w:b/>
        </w:rPr>
        <w:t xml:space="preserve">,</w:t>
      </w:r>
      <w:r>
        <w:rPr>
          <w:b/>
        </w:rPr>
        <w:t xml:space="preserve"> </w:t>
      </w:r>
      <w:r>
        <w:rPr>
          <w:b w:val="0"/>
          <w:b/>
        </w:rPr>
        <w:t xml:space="preserve">Gadgil M</w:t>
      </w:r>
      <w:r>
        <w:t xml:space="preserve">.</w:t>
      </w:r>
      <w:r>
        <w:t xml:space="preserve"> </w:t>
      </w:r>
      <w:r>
        <w:rPr>
          <w:b/>
        </w:rPr>
        <w:t xml:space="preserve">1975</w:t>
      </w:r>
      <w:r>
        <w:t xml:space="preserve">. Selection for optimal life histories in plants.</w:t>
      </w:r>
      <w:r>
        <w:t xml:space="preserve"> </w:t>
      </w:r>
      <w:r>
        <w:rPr>
          <w:i/>
        </w:rPr>
        <w:t xml:space="preserve">Ecology and evolution of communities.</w:t>
      </w:r>
      <w:r>
        <w:t xml:space="preserve">: 142–157.</w:t>
      </w:r>
    </w:p>
    <w:bookmarkEnd w:id="110"/>
    <w:bookmarkStart w:id="111" w:name="ref-R-geiger_c"/>
    <w:p>
      <w:pPr>
        <w:pStyle w:val="Textkrper"/>
      </w:pPr>
      <w:r>
        <w:rPr>
          <w:b w:val="0"/>
          <w:b/>
        </w:rPr>
        <w:t xml:space="preserve">Slater G</w:t>
      </w:r>
      <w:r>
        <w:rPr>
          <w:b/>
        </w:rPr>
        <w:t xml:space="preserve">,</w:t>
      </w:r>
      <w:r>
        <w:rPr>
          <w:b/>
        </w:rPr>
        <w:t xml:space="preserve"> </w:t>
      </w:r>
      <w:r>
        <w:rPr>
          <w:b w:val="0"/>
          <w:b/>
        </w:rPr>
        <w:t xml:space="preserve">Harmon L</w:t>
      </w:r>
      <w:r>
        <w:rPr>
          <w:b/>
        </w:rPr>
        <w:t xml:space="preserve">,</w:t>
      </w:r>
      <w:r>
        <w:rPr>
          <w:b/>
        </w:rPr>
        <w:t xml:space="preserve"> </w:t>
      </w:r>
      <w:r>
        <w:rPr>
          <w:b w:val="0"/>
          <w:b/>
        </w:rPr>
        <w:t xml:space="preserve">Wegmann D</w:t>
      </w:r>
      <w:r>
        <w:rPr>
          <w:b/>
        </w:rPr>
        <w:t xml:space="preserve">,</w:t>
      </w:r>
      <w:r>
        <w:rPr>
          <w:b/>
        </w:rPr>
        <w:t xml:space="preserve"> </w:t>
      </w:r>
      <w:r>
        <w:rPr>
          <w:b w:val="0"/>
          <w:b/>
        </w:rPr>
        <w:t xml:space="preserve">Joyce P</w:t>
      </w:r>
      <w:r>
        <w:rPr>
          <w:b/>
        </w:rPr>
        <w:t xml:space="preserve">,</w:t>
      </w:r>
      <w:r>
        <w:rPr>
          <w:b/>
        </w:rPr>
        <w:t xml:space="preserve"> </w:t>
      </w:r>
      <w:r>
        <w:rPr>
          <w:b w:val="0"/>
          <w:b/>
        </w:rPr>
        <w:t xml:space="preserve">Revell L</w:t>
      </w:r>
      <w:r>
        <w:rPr>
          <w:b/>
        </w:rPr>
        <w:t xml:space="preserve">,</w:t>
      </w:r>
      <w:r>
        <w:rPr>
          <w:b/>
        </w:rPr>
        <w:t xml:space="preserve"> </w:t>
      </w:r>
      <w:r>
        <w:rPr>
          <w:b w:val="0"/>
          <w:b/>
        </w:rPr>
        <w:t xml:space="preserve">Alfaro M</w:t>
      </w:r>
      <w:r>
        <w:t xml:space="preserve">.</w:t>
      </w:r>
      <w:r>
        <w:t xml:space="preserve"> </w:t>
      </w:r>
      <w:r>
        <w:rPr>
          <w:b/>
        </w:rPr>
        <w:t xml:space="preserve">2012</w:t>
      </w:r>
      <w:r>
        <w:t xml:space="preserve">. Fitting models of continuous trait evolution to incompletely sampled comparative data using approximate bayesian computation.</w:t>
      </w:r>
      <w:r>
        <w:t xml:space="preserve"> </w:t>
      </w:r>
      <w:r>
        <w:rPr>
          <w:i/>
        </w:rPr>
        <w:t xml:space="preserve">Evolution</w:t>
      </w:r>
      <w:r>
        <w:t xml:space="preserve"> </w:t>
      </w:r>
      <w:r>
        <w:rPr>
          <w:b/>
        </w:rPr>
        <w:t xml:space="preserve">66</w:t>
      </w:r>
      <w:r>
        <w:t xml:space="preserve">: 752–762.</w:t>
      </w:r>
    </w:p>
    <w:bookmarkEnd w:id="111"/>
    <w:bookmarkStart w:id="112" w:name="ref-R-diagram"/>
    <w:p>
      <w:pPr>
        <w:pStyle w:val="Textkrper"/>
      </w:pPr>
      <w:r>
        <w:rPr>
          <w:b w:val="0"/>
          <w:b/>
        </w:rPr>
        <w:t xml:space="preserve">Soetaert K</w:t>
      </w:r>
      <w:r>
        <w:t xml:space="preserve">.</w:t>
      </w:r>
      <w:r>
        <w:t xml:space="preserve"> </w:t>
      </w:r>
      <w:r>
        <w:rPr>
          <w:b/>
        </w:rPr>
        <w:t xml:space="preserve">2017</w:t>
      </w:r>
      <w:r>
        <w:t xml:space="preserve">.</w:t>
      </w:r>
      <w:r>
        <w:t xml:space="preserve"> </w:t>
      </w:r>
      <w:r>
        <w:rPr>
          <w:i/>
        </w:rPr>
        <w:t xml:space="preserve">Diagram: Functions for visualising simple graphs (networks), plotting flow diagrams</w:t>
      </w:r>
      <w:r>
        <w:t xml:space="preserve">.</w:t>
      </w:r>
    </w:p>
    <w:bookmarkEnd w:id="112"/>
    <w:bookmarkStart w:id="113" w:name="ref-R-shape"/>
    <w:p>
      <w:pPr>
        <w:pStyle w:val="Textkrper"/>
      </w:pPr>
      <w:r>
        <w:rPr>
          <w:b w:val="0"/>
          <w:b/>
        </w:rPr>
        <w:t xml:space="preserve">Soetaert K</w:t>
      </w:r>
      <w:r>
        <w:t xml:space="preserve">.</w:t>
      </w:r>
      <w:r>
        <w:t xml:space="preserve"> </w:t>
      </w:r>
      <w:r>
        <w:rPr>
          <w:b/>
        </w:rPr>
        <w:t xml:space="preserve">2018</w:t>
      </w:r>
      <w:r>
        <w:t xml:space="preserve">.</w:t>
      </w:r>
      <w:r>
        <w:t xml:space="preserve"> </w:t>
      </w:r>
      <w:r>
        <w:rPr>
          <w:i/>
        </w:rPr>
        <w:t xml:space="preserve">Shape: Functions for plotting graphical shapes, colors</w:t>
      </w:r>
      <w:r>
        <w:t xml:space="preserve">.</w:t>
      </w:r>
    </w:p>
    <w:bookmarkEnd w:id="113"/>
    <w:bookmarkStart w:id="114" w:name="ref-soltis2017digitization"/>
    <w:p>
      <w:pPr>
        <w:pStyle w:val="Textkrper"/>
      </w:pPr>
      <w:r>
        <w:rPr>
          <w:b w:val="0"/>
          <w:b/>
        </w:rPr>
        <w:t xml:space="preserve">Soltis PS</w:t>
      </w:r>
      <w:r>
        <w:t xml:space="preserve">.</w:t>
      </w:r>
      <w:r>
        <w:t xml:space="preserve"> </w:t>
      </w:r>
      <w:r>
        <w:rPr>
          <w:b/>
        </w:rPr>
        <w:t xml:space="preserve">2017</w:t>
      </w:r>
      <w:r>
        <w:t xml:space="preserve">. Digitization of herbaria enables novel research.</w:t>
      </w:r>
      <w:r>
        <w:t xml:space="preserve"> </w:t>
      </w:r>
      <w:r>
        <w:rPr>
          <w:i/>
        </w:rPr>
        <w:t xml:space="preserve">American journal of botany</w:t>
      </w:r>
      <w:r>
        <w:t xml:space="preserve"> </w:t>
      </w:r>
      <w:r>
        <w:rPr>
          <w:b/>
        </w:rPr>
        <w:t xml:space="preserve">104</w:t>
      </w:r>
      <w:r>
        <w:t xml:space="preserve">: 1281–1284.</w:t>
      </w:r>
    </w:p>
    <w:bookmarkEnd w:id="114"/>
    <w:bookmarkStart w:id="115" w:name="ref-stearns1992evolution"/>
    <w:p>
      <w:pPr>
        <w:pStyle w:val="Textkrper"/>
      </w:pPr>
      <w:r>
        <w:rPr>
          <w:b w:val="0"/>
          <w:b/>
        </w:rPr>
        <w:t xml:space="preserve">Stearns SC</w:t>
      </w:r>
      <w:r>
        <w:t xml:space="preserve">.</w:t>
      </w:r>
      <w:r>
        <w:t xml:space="preserve"> </w:t>
      </w:r>
      <w:r>
        <w:rPr>
          <w:b/>
        </w:rPr>
        <w:t xml:space="preserve">1992</w:t>
      </w:r>
      <w:r>
        <w:t xml:space="preserve">.</w:t>
      </w:r>
      <w:r>
        <w:t xml:space="preserve"> </w:t>
      </w:r>
      <w:r>
        <w:rPr>
          <w:i/>
        </w:rPr>
        <w:t xml:space="preserve">The evolution of life histories</w:t>
      </w:r>
      <w:r>
        <w:t xml:space="preserve">.</w:t>
      </w:r>
    </w:p>
    <w:bookmarkEnd w:id="115"/>
    <w:bookmarkStart w:id="116" w:name="ref-stropp2016mapping"/>
    <w:p>
      <w:pPr>
        <w:pStyle w:val="Textkrper"/>
      </w:pPr>
      <w:r>
        <w:rPr>
          <w:b w:val="0"/>
          <w:b/>
        </w:rPr>
        <w:t xml:space="preserve">Stropp J</w:t>
      </w:r>
      <w:r>
        <w:rPr>
          <w:b/>
        </w:rPr>
        <w:t xml:space="preserve">,</w:t>
      </w:r>
      <w:r>
        <w:rPr>
          <w:b/>
        </w:rPr>
        <w:t xml:space="preserve"> </w:t>
      </w:r>
      <w:r>
        <w:rPr>
          <w:b w:val="0"/>
          <w:b/>
        </w:rPr>
        <w:t xml:space="preserve">Ladle RJ</w:t>
      </w:r>
      <w:r>
        <w:rPr>
          <w:b/>
        </w:rPr>
        <w:t xml:space="preserve">,</w:t>
      </w:r>
      <w:r>
        <w:rPr>
          <w:b/>
        </w:rPr>
        <w:t xml:space="preserve"> </w:t>
      </w:r>
      <w:r>
        <w:rPr>
          <w:b w:val="0"/>
          <w:b/>
        </w:rPr>
        <w:t xml:space="preserve">M. Malhado AC</w:t>
      </w:r>
      <w:r>
        <w:rPr>
          <w:b/>
        </w:rPr>
        <w:t xml:space="preserve">,</w:t>
      </w:r>
      <w:r>
        <w:rPr>
          <w:b/>
        </w:rPr>
        <w:t xml:space="preserve"> </w:t>
      </w:r>
      <w:r>
        <w:rPr>
          <w:b w:val="0"/>
          <w:b/>
        </w:rPr>
        <w:t xml:space="preserve">Hortal J</w:t>
      </w:r>
      <w:r>
        <w:rPr>
          <w:b/>
        </w:rPr>
        <w:t xml:space="preserve">,</w:t>
      </w:r>
      <w:r>
        <w:rPr>
          <w:b/>
        </w:rPr>
        <w:t xml:space="preserve"> </w:t>
      </w:r>
      <w:r>
        <w:rPr>
          <w:b w:val="0"/>
          <w:b/>
        </w:rPr>
        <w:t xml:space="preserve">Gaffuri J</w:t>
      </w:r>
      <w:r>
        <w:rPr>
          <w:b/>
        </w:rPr>
        <w:t xml:space="preserve">,</w:t>
      </w:r>
      <w:r>
        <w:rPr>
          <w:b/>
        </w:rPr>
        <w:t xml:space="preserve"> </w:t>
      </w:r>
      <w:r>
        <w:rPr>
          <w:b w:val="0"/>
          <w:b/>
        </w:rPr>
        <w:t xml:space="preserve">H. Temperley W</w:t>
      </w:r>
      <w:r>
        <w:rPr>
          <w:b/>
        </w:rPr>
        <w:t xml:space="preserve">,</w:t>
      </w:r>
      <w:r>
        <w:rPr>
          <w:b/>
        </w:rPr>
        <w:t xml:space="preserve"> </w:t>
      </w:r>
      <w:r>
        <w:rPr>
          <w:b w:val="0"/>
          <w:b/>
        </w:rPr>
        <w:t xml:space="preserve">Olav Skøien J</w:t>
      </w:r>
      <w:r>
        <w:rPr>
          <w:b/>
        </w:rPr>
        <w:t xml:space="preserve">,</w:t>
      </w:r>
      <w:r>
        <w:rPr>
          <w:b/>
        </w:rPr>
        <w:t xml:space="preserve"> </w:t>
      </w:r>
      <w:r>
        <w:rPr>
          <w:b w:val="0"/>
          <w:b/>
        </w:rPr>
        <w:t xml:space="preserve">Mayaux P</w:t>
      </w:r>
      <w:r>
        <w:t xml:space="preserve">.</w:t>
      </w:r>
      <w:r>
        <w:t xml:space="preserve"> </w:t>
      </w:r>
      <w:r>
        <w:rPr>
          <w:b/>
        </w:rPr>
        <w:t xml:space="preserve">2016</w:t>
      </w:r>
      <w:r>
        <w:t xml:space="preserve">. Mapping ignorance: 300 years of collecting flowering plants in africa.</w:t>
      </w:r>
      <w:r>
        <w:t xml:space="preserve"> </w:t>
      </w:r>
      <w:r>
        <w:rPr>
          <w:i/>
        </w:rPr>
        <w:t xml:space="preserve">Global Ecology and Biogeography</w:t>
      </w:r>
      <w:r>
        <w:t xml:space="preserve"> </w:t>
      </w:r>
      <w:r>
        <w:rPr>
          <w:b/>
        </w:rPr>
        <w:t xml:space="preserve">25</w:t>
      </w:r>
      <w:r>
        <w:t xml:space="preserve">: 1085–1096.</w:t>
      </w:r>
    </w:p>
    <w:bookmarkEnd w:id="116"/>
    <w:bookmarkStart w:id="117" w:name="ref-tank2008annuals"/>
    <w:p>
      <w:pPr>
        <w:pStyle w:val="Textkrper"/>
      </w:pPr>
      <w:r>
        <w:rPr>
          <w:b w:val="0"/>
          <w:b/>
        </w:rPr>
        <w:t xml:space="preserve">Tank DC</w:t>
      </w:r>
      <w:r>
        <w:rPr>
          <w:b/>
        </w:rPr>
        <w:t xml:space="preserve">,</w:t>
      </w:r>
      <w:r>
        <w:rPr>
          <w:b/>
        </w:rPr>
        <w:t xml:space="preserve"> </w:t>
      </w:r>
      <w:r>
        <w:rPr>
          <w:b w:val="0"/>
          <w:b/>
        </w:rPr>
        <w:t xml:space="preserve">Olmstead RG</w:t>
      </w:r>
      <w:r>
        <w:t xml:space="preserve">.</w:t>
      </w:r>
      <w:r>
        <w:t xml:space="preserve"> </w:t>
      </w:r>
      <w:r>
        <w:rPr>
          <w:b/>
        </w:rPr>
        <w:t xml:space="preserve">2008</w:t>
      </w:r>
      <w:r>
        <w:t xml:space="preserve">. From annuals to perennials: Phylogeny of subtribe castillejinae (orobanchaceae).</w:t>
      </w:r>
      <w:r>
        <w:t xml:space="preserve"> </w:t>
      </w:r>
      <w:r>
        <w:rPr>
          <w:i/>
        </w:rPr>
        <w:t xml:space="preserve">American Journal of Botany</w:t>
      </w:r>
      <w:r>
        <w:t xml:space="preserve"> </w:t>
      </w:r>
      <w:r>
        <w:rPr>
          <w:b/>
        </w:rPr>
        <w:t xml:space="preserve">95</w:t>
      </w:r>
      <w:r>
        <w:t xml:space="preserve">: 608–625.</w:t>
      </w:r>
    </w:p>
    <w:bookmarkEnd w:id="117"/>
    <w:bookmarkStart w:id="118" w:name="ref-vaclavik2017effects"/>
    <w:p>
      <w:pPr>
        <w:pStyle w:val="Textkrper"/>
      </w:pPr>
      <w:r>
        <w:rPr>
          <w:b w:val="0"/>
          <w:b/>
        </w:rPr>
        <w:t xml:space="preserve">Václavı'k T</w:t>
      </w:r>
      <w:r>
        <w:rPr>
          <w:b/>
        </w:rPr>
        <w:t xml:space="preserve">,</w:t>
      </w:r>
      <w:r>
        <w:rPr>
          <w:b/>
        </w:rPr>
        <w:t xml:space="preserve"> </w:t>
      </w:r>
      <w:r>
        <w:rPr>
          <w:b w:val="0"/>
          <w:b/>
        </w:rPr>
        <w:t xml:space="preserve">Beckmann M</w:t>
      </w:r>
      <w:r>
        <w:rPr>
          <w:b/>
        </w:rPr>
        <w:t xml:space="preserve">,</w:t>
      </w:r>
      <w:r>
        <w:rPr>
          <w:b/>
        </w:rPr>
        <w:t xml:space="preserve"> </w:t>
      </w:r>
      <w:r>
        <w:rPr>
          <w:b w:val="0"/>
          <w:b/>
        </w:rPr>
        <w:t xml:space="preserve">Cord AF</w:t>
      </w:r>
      <w:r>
        <w:rPr>
          <w:b/>
        </w:rPr>
        <w:t xml:space="preserve">,</w:t>
      </w:r>
      <w:r>
        <w:rPr>
          <w:b/>
        </w:rPr>
        <w:t xml:space="preserve"> </w:t>
      </w:r>
      <w:r>
        <w:rPr>
          <w:b w:val="0"/>
          <w:b/>
        </w:rPr>
        <w:t xml:space="preserve">Bindewald AM</w:t>
      </w:r>
      <w:r>
        <w:t xml:space="preserve">.</w:t>
      </w:r>
      <w:r>
        <w:t xml:space="preserve"> </w:t>
      </w:r>
      <w:r>
        <w:rPr>
          <w:b/>
        </w:rPr>
        <w:t xml:space="preserve">2017</w:t>
      </w:r>
      <w:r>
        <w:t xml:space="preserve">. Effects of uv-b radiation on leaf hair traits of invasive plants—combining historical herbarium records with novel remote sensing data.</w:t>
      </w:r>
      <w:r>
        <w:t xml:space="preserve"> </w:t>
      </w:r>
      <w:r>
        <w:rPr>
          <w:i/>
        </w:rPr>
        <w:t xml:space="preserve">PloS one</w:t>
      </w:r>
      <w:r>
        <w:t xml:space="preserve"> </w:t>
      </w:r>
      <w:r>
        <w:rPr>
          <w:b/>
        </w:rPr>
        <w:t xml:space="preserve">12</w:t>
      </w:r>
      <w:r>
        <w:t xml:space="preserve">: e0175671.</w:t>
      </w:r>
    </w:p>
    <w:bookmarkEnd w:id="118"/>
    <w:bookmarkStart w:id="119" w:name="ref-R-MASS"/>
    <w:p>
      <w:pPr>
        <w:pStyle w:val="Textkrper"/>
      </w:pPr>
      <w:r>
        <w:rPr>
          <w:b w:val="0"/>
          <w:b/>
        </w:rPr>
        <w:t xml:space="preserve">Venables WN</w:t>
      </w:r>
      <w:r>
        <w:rPr>
          <w:b/>
        </w:rPr>
        <w:t xml:space="preserve">,</w:t>
      </w:r>
      <w:r>
        <w:rPr>
          <w:b/>
        </w:rPr>
        <w:t xml:space="preserve"> </w:t>
      </w:r>
      <w:r>
        <w:rPr>
          <w:b w:val="0"/>
          <w:b/>
        </w:rPr>
        <w:t xml:space="preserve">Ripley BD</w:t>
      </w:r>
      <w:r>
        <w:t xml:space="preserve">.</w:t>
      </w:r>
      <w:r>
        <w:t xml:space="preserve"> </w:t>
      </w:r>
      <w:r>
        <w:rPr>
          <w:b/>
        </w:rPr>
        <w:t xml:space="preserve">2002</w:t>
      </w:r>
      <w:r>
        <w:t xml:space="preserve">.</w:t>
      </w:r>
      <w:r>
        <w:t xml:space="preserve"> </w:t>
      </w:r>
      <w:r>
        <w:rPr>
          <w:i/>
        </w:rPr>
        <w:t xml:space="preserve">Modern applied statistics with s</w:t>
      </w:r>
      <w:r>
        <w:t xml:space="preserve">. New York: Springer.</w:t>
      </w:r>
    </w:p>
    <w:bookmarkEnd w:id="119"/>
    <w:bookmarkStart w:id="120" w:name="ref-verboom2004testing"/>
    <w:p>
      <w:pPr>
        <w:pStyle w:val="Textkrper"/>
      </w:pPr>
      <w:r>
        <w:rPr>
          <w:b w:val="0"/>
          <w:b/>
        </w:rPr>
        <w:t xml:space="preserve">Verboom GA</w:t>
      </w:r>
      <w:r>
        <w:rPr>
          <w:b/>
        </w:rPr>
        <w:t xml:space="preserve">,</w:t>
      </w:r>
      <w:r>
        <w:rPr>
          <w:b/>
        </w:rPr>
        <w:t xml:space="preserve"> </w:t>
      </w:r>
      <w:r>
        <w:rPr>
          <w:b w:val="0"/>
          <w:b/>
        </w:rPr>
        <w:t xml:space="preserve">Linder HP</w:t>
      </w:r>
      <w:r>
        <w:rPr>
          <w:b/>
        </w:rPr>
        <w:t xml:space="preserve">,</w:t>
      </w:r>
      <w:r>
        <w:rPr>
          <w:b/>
        </w:rPr>
        <w:t xml:space="preserve"> </w:t>
      </w:r>
      <w:r>
        <w:rPr>
          <w:b w:val="0"/>
          <w:b/>
        </w:rPr>
        <w:t xml:space="preserve">Stock WD</w:t>
      </w:r>
      <w:r>
        <w:t xml:space="preserve">.</w:t>
      </w:r>
      <w:r>
        <w:t xml:space="preserve"> </w:t>
      </w:r>
      <w:r>
        <w:rPr>
          <w:b/>
        </w:rPr>
        <w:t xml:space="preserve">2004</w:t>
      </w:r>
      <w:r>
        <w:t xml:space="preserve">. Testing the adaptive nature of radiation: Growth form and life history divergence in the african grass genus ehrharta (poaceae: Ehrhartoideae).</w:t>
      </w:r>
      <w:r>
        <w:t xml:space="preserve"> </w:t>
      </w:r>
      <w:r>
        <w:rPr>
          <w:i/>
        </w:rPr>
        <w:t xml:space="preserve">American Journal of Botany</w:t>
      </w:r>
      <w:r>
        <w:t xml:space="preserve"> </w:t>
      </w:r>
      <w:r>
        <w:rPr>
          <w:b/>
        </w:rPr>
        <w:t xml:space="preserve">91</w:t>
      </w:r>
      <w:r>
        <w:t xml:space="preserve">: 1364–1370.</w:t>
      </w:r>
    </w:p>
    <w:bookmarkEnd w:id="120"/>
    <w:bookmarkStart w:id="121" w:name="ref-R-ggplot2"/>
    <w:p>
      <w:pPr>
        <w:pStyle w:val="Textkrper"/>
      </w:pPr>
      <w:r>
        <w:rPr>
          <w:b w:val="0"/>
          <w:b/>
        </w:rPr>
        <w:t xml:space="preserve">Wickham H</w:t>
      </w:r>
      <w:r>
        <w:t xml:space="preserve">.</w:t>
      </w:r>
      <w:r>
        <w:t xml:space="preserve"> </w:t>
      </w:r>
      <w:r>
        <w:rPr>
          <w:b/>
        </w:rPr>
        <w:t xml:space="preserve">2016</w:t>
      </w:r>
      <w:r>
        <w:t xml:space="preserve">.</w:t>
      </w:r>
      <w:r>
        <w:t xml:space="preserve"> </w:t>
      </w:r>
      <w:r>
        <w:rPr>
          <w:i/>
        </w:rPr>
        <w:t xml:space="preserve">Ggplot2: Elegant graphics for data analysis</w:t>
      </w:r>
      <w:r>
        <w:t xml:space="preserve">. Springer-Verlag New York.</w:t>
      </w:r>
    </w:p>
    <w:bookmarkEnd w:id="121"/>
    <w:bookmarkStart w:id="122" w:name="ref-R-tidyverse"/>
    <w:p>
      <w:pPr>
        <w:pStyle w:val="Textkrper"/>
      </w:pPr>
      <w:r>
        <w:rPr>
          <w:b w:val="0"/>
          <w:b/>
        </w:rPr>
        <w:t xml:space="preserve">Wickham H</w:t>
      </w:r>
      <w:r>
        <w:t xml:space="preserve">.</w:t>
      </w:r>
      <w:r>
        <w:t xml:space="preserve"> </w:t>
      </w:r>
      <w:r>
        <w:rPr>
          <w:b/>
        </w:rPr>
        <w:t xml:space="preserve">2017</w:t>
      </w:r>
      <w:r>
        <w:t xml:space="preserve">.</w:t>
      </w:r>
      <w:r>
        <w:t xml:space="preserve"> </w:t>
      </w:r>
      <w:r>
        <w:rPr>
          <w:i/>
        </w:rPr>
        <w:t xml:space="preserve">Tidyverse: Easily install and load the ’tidyverse’</w:t>
      </w:r>
      <w:r>
        <w:t xml:space="preserve">.</w:t>
      </w:r>
    </w:p>
    <w:bookmarkEnd w:id="122"/>
    <w:bookmarkStart w:id="123" w:name="ref-R-forcats"/>
    <w:p>
      <w:pPr>
        <w:pStyle w:val="Textkrper"/>
      </w:pPr>
      <w:r>
        <w:rPr>
          <w:b w:val="0"/>
          <w:b/>
        </w:rPr>
        <w:t xml:space="preserve">Wickham H</w:t>
      </w:r>
      <w:r>
        <w:t xml:space="preserve">.</w:t>
      </w:r>
      <w:r>
        <w:t xml:space="preserve"> </w:t>
      </w:r>
      <w:r>
        <w:rPr>
          <w:b/>
        </w:rPr>
        <w:t xml:space="preserve">2018a</w:t>
      </w:r>
      <w:r>
        <w:t xml:space="preserve">.</w:t>
      </w:r>
      <w:r>
        <w:t xml:space="preserve"> </w:t>
      </w:r>
      <w:r>
        <w:rPr>
          <w:i/>
        </w:rPr>
        <w:t xml:space="preserve">Forcats: Tools for working with categorical variables (factors)</w:t>
      </w:r>
      <w:r>
        <w:t xml:space="preserve">.</w:t>
      </w:r>
    </w:p>
    <w:bookmarkEnd w:id="123"/>
    <w:bookmarkStart w:id="124" w:name="ref-R-stringr"/>
    <w:p>
      <w:pPr>
        <w:pStyle w:val="Textkrper"/>
      </w:pPr>
      <w:r>
        <w:rPr>
          <w:b w:val="0"/>
          <w:b/>
        </w:rPr>
        <w:t xml:space="preserve">Wickham H</w:t>
      </w:r>
      <w:r>
        <w:t xml:space="preserve">.</w:t>
      </w:r>
      <w:r>
        <w:t xml:space="preserve"> </w:t>
      </w:r>
      <w:r>
        <w:rPr>
          <w:b/>
        </w:rPr>
        <w:t xml:space="preserve">2018b</w:t>
      </w:r>
      <w:r>
        <w:t xml:space="preserve">.</w:t>
      </w:r>
      <w:r>
        <w:t xml:space="preserve"> </w:t>
      </w:r>
      <w:r>
        <w:rPr>
          <w:i/>
        </w:rPr>
        <w:t xml:space="preserve">Stringr: Simple, consistent wrappers for common string operations</w:t>
      </w:r>
      <w:r>
        <w:t xml:space="preserve">.</w:t>
      </w:r>
    </w:p>
    <w:bookmarkEnd w:id="124"/>
    <w:bookmarkStart w:id="125" w:name="ref-R-dplyr"/>
    <w:p>
      <w:pPr>
        <w:pStyle w:val="Textkrper"/>
      </w:pPr>
      <w:r>
        <w:rPr>
          <w:b w:val="0"/>
          <w:b/>
        </w:rPr>
        <w:t xml:space="preserve">Wickham H</w:t>
      </w:r>
      <w:r>
        <w:rPr>
          <w:b/>
        </w:rPr>
        <w:t xml:space="preserve">,</w:t>
      </w:r>
      <w:r>
        <w:rPr>
          <w:b/>
        </w:rPr>
        <w:t xml:space="preserve"> </w:t>
      </w:r>
      <w:r>
        <w:rPr>
          <w:b w:val="0"/>
          <w:b/>
        </w:rPr>
        <w:t xml:space="preserve">François R</w:t>
      </w:r>
      <w:r>
        <w:rPr>
          <w:b/>
        </w:rPr>
        <w:t xml:space="preserve">,</w:t>
      </w:r>
      <w:r>
        <w:rPr>
          <w:b/>
        </w:rPr>
        <w:t xml:space="preserve"> </w:t>
      </w:r>
      <w:r>
        <w:rPr>
          <w:b w:val="0"/>
          <w:b/>
        </w:rPr>
        <w:t xml:space="preserve">Henry L</w:t>
      </w:r>
      <w:r>
        <w:rPr>
          <w:b/>
        </w:rPr>
        <w:t xml:space="preserve">,</w:t>
      </w:r>
      <w:r>
        <w:rPr>
          <w:b/>
        </w:rPr>
        <w:t xml:space="preserve"> </w:t>
      </w:r>
      <w:r>
        <w:rPr>
          <w:b w:val="0"/>
          <w:b/>
        </w:rPr>
        <w:t xml:space="preserve">Müller K</w:t>
      </w:r>
      <w:r>
        <w:t xml:space="preserve">.</w:t>
      </w:r>
      <w:r>
        <w:t xml:space="preserve"> </w:t>
      </w:r>
      <w:r>
        <w:rPr>
          <w:b/>
        </w:rPr>
        <w:t xml:space="preserve">2018</w:t>
      </w:r>
      <w:r>
        <w:t xml:space="preserve">.</w:t>
      </w:r>
      <w:r>
        <w:t xml:space="preserve"> </w:t>
      </w:r>
      <w:r>
        <w:rPr>
          <w:i/>
        </w:rPr>
        <w:t xml:space="preserve">Dplyr: A grammar of data manipulation</w:t>
      </w:r>
      <w:r>
        <w:t xml:space="preserve">.</w:t>
      </w:r>
    </w:p>
    <w:bookmarkEnd w:id="125"/>
    <w:bookmarkStart w:id="126" w:name="ref-R-tidyr"/>
    <w:p>
      <w:pPr>
        <w:pStyle w:val="Textkrper"/>
      </w:pPr>
      <w:r>
        <w:rPr>
          <w:b w:val="0"/>
          <w:b/>
        </w:rPr>
        <w:t xml:space="preserve">Wickham H</w:t>
      </w:r>
      <w:r>
        <w:rPr>
          <w:b/>
        </w:rPr>
        <w:t xml:space="preserve">,</w:t>
      </w:r>
      <w:r>
        <w:rPr>
          <w:b/>
        </w:rPr>
        <w:t xml:space="preserve"> </w:t>
      </w:r>
      <w:r>
        <w:rPr>
          <w:b w:val="0"/>
          <w:b/>
        </w:rPr>
        <w:t xml:space="preserve">Henry L</w:t>
      </w:r>
      <w:r>
        <w:t xml:space="preserve">.</w:t>
      </w:r>
      <w:r>
        <w:t xml:space="preserve"> </w:t>
      </w:r>
      <w:r>
        <w:rPr>
          <w:b/>
        </w:rPr>
        <w:t xml:space="preserve">2018</w:t>
      </w:r>
      <w:r>
        <w:t xml:space="preserve">.</w:t>
      </w:r>
      <w:r>
        <w:t xml:space="preserve"> </w:t>
      </w:r>
      <w:r>
        <w:rPr>
          <w:i/>
        </w:rPr>
        <w:t xml:space="preserve">Tidyr: Easily tidy data with ’spread()’ and ’gather()’ functions</w:t>
      </w:r>
      <w:r>
        <w:t xml:space="preserve">.</w:t>
      </w:r>
    </w:p>
    <w:bookmarkEnd w:id="126"/>
    <w:bookmarkStart w:id="127" w:name="ref-R-readr"/>
    <w:p>
      <w:pPr>
        <w:pStyle w:val="Textkrper"/>
      </w:pPr>
      <w:r>
        <w:rPr>
          <w:b w:val="0"/>
          <w:b/>
        </w:rPr>
        <w:t xml:space="preserve">Wickham H</w:t>
      </w:r>
      <w:r>
        <w:rPr>
          <w:b/>
        </w:rPr>
        <w:t xml:space="preserve">,</w:t>
      </w:r>
      <w:r>
        <w:rPr>
          <w:b/>
        </w:rPr>
        <w:t xml:space="preserve"> </w:t>
      </w:r>
      <w:r>
        <w:rPr>
          <w:b w:val="0"/>
          <w:b/>
        </w:rPr>
        <w:t xml:space="preserve">Hester J</w:t>
      </w:r>
      <w:r>
        <w:rPr>
          <w:b/>
        </w:rPr>
        <w:t xml:space="preserve">,</w:t>
      </w:r>
      <w:r>
        <w:rPr>
          <w:b/>
        </w:rPr>
        <w:t xml:space="preserve"> </w:t>
      </w:r>
      <w:r>
        <w:rPr>
          <w:b w:val="0"/>
          <w:b/>
        </w:rPr>
        <w:t xml:space="preserve">Francois R</w:t>
      </w:r>
      <w:r>
        <w:t xml:space="preserve">.</w:t>
      </w:r>
      <w:r>
        <w:t xml:space="preserve"> </w:t>
      </w:r>
      <w:r>
        <w:rPr>
          <w:b/>
        </w:rPr>
        <w:t xml:space="preserve">2017</w:t>
      </w:r>
      <w:r>
        <w:t xml:space="preserve">.</w:t>
      </w:r>
      <w:r>
        <w:t xml:space="preserve"> </w:t>
      </w:r>
      <w:r>
        <w:rPr>
          <w:i/>
        </w:rPr>
        <w:t xml:space="preserve">Readr: Read rectangular text data</w:t>
      </w:r>
      <w:r>
        <w:t xml:space="preserve">.</w:t>
      </w:r>
    </w:p>
    <w:bookmarkEnd w:id="127"/>
    <w:bookmarkStart w:id="128" w:name="ref-willis2017old"/>
    <w:p>
      <w:pPr>
        <w:pStyle w:val="Textkrper"/>
      </w:pPr>
      <w:r>
        <w:rPr>
          <w:b w:val="0"/>
          <w:b/>
        </w:rPr>
        <w:t xml:space="preserve">Willis CG</w:t>
      </w:r>
      <w:r>
        <w:rPr>
          <w:b/>
        </w:rPr>
        <w:t xml:space="preserve">,</w:t>
      </w:r>
      <w:r>
        <w:rPr>
          <w:b/>
        </w:rPr>
        <w:t xml:space="preserve"> </w:t>
      </w:r>
      <w:r>
        <w:rPr>
          <w:b w:val="0"/>
          <w:b/>
        </w:rPr>
        <w:t xml:space="preserve">Ellwood ER</w:t>
      </w:r>
      <w:r>
        <w:rPr>
          <w:b/>
        </w:rPr>
        <w:t xml:space="preserve">,</w:t>
      </w:r>
      <w:r>
        <w:rPr>
          <w:b/>
        </w:rPr>
        <w:t xml:space="preserve"> </w:t>
      </w:r>
      <w:r>
        <w:rPr>
          <w:b w:val="0"/>
          <w:b/>
        </w:rPr>
        <w:t xml:space="preserve">Primack RB</w:t>
      </w:r>
      <w:r>
        <w:rPr>
          <w:b/>
        </w:rPr>
        <w:t xml:space="preserve">,</w:t>
      </w:r>
      <w:r>
        <w:rPr>
          <w:b/>
        </w:rPr>
        <w:t xml:space="preserve"> </w:t>
      </w:r>
      <w:r>
        <w:rPr>
          <w:b w:val="0"/>
          <w:b/>
        </w:rPr>
        <w:t xml:space="preserve">Davis CC</w:t>
      </w:r>
      <w:r>
        <w:rPr>
          <w:b/>
        </w:rPr>
        <w:t xml:space="preserve">,</w:t>
      </w:r>
      <w:r>
        <w:rPr>
          <w:b/>
        </w:rPr>
        <w:t xml:space="preserve"> </w:t>
      </w:r>
      <w:r>
        <w:rPr>
          <w:b w:val="0"/>
          <w:b/>
        </w:rPr>
        <w:t xml:space="preserve">Pearson KD</w:t>
      </w:r>
      <w:r>
        <w:rPr>
          <w:b/>
        </w:rPr>
        <w:t xml:space="preserve">,</w:t>
      </w:r>
      <w:r>
        <w:rPr>
          <w:b/>
        </w:rPr>
        <w:t xml:space="preserve"> </w:t>
      </w:r>
      <w:r>
        <w:rPr>
          <w:b w:val="0"/>
          <w:b/>
        </w:rPr>
        <w:t xml:space="preserve">Gallinat AS</w:t>
      </w:r>
      <w:r>
        <w:rPr>
          <w:b/>
        </w:rPr>
        <w:t xml:space="preserve">,</w:t>
      </w:r>
      <w:r>
        <w:rPr>
          <w:b/>
        </w:rPr>
        <w:t xml:space="preserve"> </w:t>
      </w:r>
      <w:r>
        <w:rPr>
          <w:b w:val="0"/>
          <w:b/>
        </w:rPr>
        <w:t xml:space="preserve">Yost JM</w:t>
      </w:r>
      <w:r>
        <w:rPr>
          <w:b/>
        </w:rPr>
        <w:t xml:space="preserve">,</w:t>
      </w:r>
      <w:r>
        <w:rPr>
          <w:b/>
        </w:rPr>
        <w:t xml:space="preserve"> </w:t>
      </w:r>
      <w:r>
        <w:rPr>
          <w:b w:val="0"/>
          <w:b/>
        </w:rPr>
        <w:t xml:space="preserve">Nelson G</w:t>
      </w:r>
      <w:r>
        <w:rPr>
          <w:b/>
        </w:rPr>
        <w:t xml:space="preserve">,</w:t>
      </w:r>
      <w:r>
        <w:rPr>
          <w:b/>
        </w:rPr>
        <w:t xml:space="preserve"> </w:t>
      </w:r>
      <w:r>
        <w:rPr>
          <w:b w:val="0"/>
          <w:b/>
        </w:rPr>
        <w:t xml:space="preserve">Mazer SJ</w:t>
      </w:r>
      <w:r>
        <w:rPr>
          <w:b/>
        </w:rPr>
        <w:t xml:space="preserve">,</w:t>
      </w:r>
      <w:r>
        <w:rPr>
          <w:b/>
        </w:rPr>
        <w:t xml:space="preserve"> </w:t>
      </w:r>
      <w:r>
        <w:rPr>
          <w:b w:val="0"/>
          <w:b/>
        </w:rPr>
        <w:t xml:space="preserve">Rossington NL</w:t>
      </w:r>
      <w:r>
        <w:rPr>
          <w:b/>
        </w:rPr>
        <w:t xml:space="preserve"> </w:t>
      </w:r>
      <w:r>
        <w:rPr>
          <w:i/>
          <w:b/>
        </w:rPr>
        <w:t xml:space="preserve">et al.</w:t>
      </w:r>
      <w:r>
        <w:t xml:space="preserve"> </w:t>
      </w:r>
      <w:r>
        <w:rPr>
          <w:b/>
        </w:rPr>
        <w:t xml:space="preserve">2017</w:t>
      </w:r>
      <w:r>
        <w:t xml:space="preserve">. Old plants, new tricks: Phenological research using herbarium specimens.</w:t>
      </w:r>
      <w:r>
        <w:t xml:space="preserve"> </w:t>
      </w:r>
      <w:r>
        <w:rPr>
          <w:i/>
        </w:rPr>
        <w:t xml:space="preserve">Trends in ecology &amp; evolution</w:t>
      </w:r>
      <w:r>
        <w:t xml:space="preserve"> </w:t>
      </w:r>
      <w:r>
        <w:rPr>
          <w:b/>
        </w:rPr>
        <w:t xml:space="preserve">32</w:t>
      </w:r>
      <w:r>
        <w:t xml:space="preserve">: 531–546.</w:t>
      </w:r>
    </w:p>
    <w:bookmarkEnd w:id="128"/>
    <w:bookmarkStart w:id="129" w:name="ref-wolf2016altitudinal"/>
    <w:p>
      <w:pPr>
        <w:pStyle w:val="Textkrper"/>
      </w:pPr>
      <w:r>
        <w:rPr>
          <w:b w:val="0"/>
          <w:b/>
        </w:rPr>
        <w:t xml:space="preserve">Wolf A</w:t>
      </w:r>
      <w:r>
        <w:rPr>
          <w:b/>
        </w:rPr>
        <w:t xml:space="preserve">,</w:t>
      </w:r>
      <w:r>
        <w:rPr>
          <w:b/>
        </w:rPr>
        <w:t xml:space="preserve"> </w:t>
      </w:r>
      <w:r>
        <w:rPr>
          <w:b w:val="0"/>
          <w:b/>
        </w:rPr>
        <w:t xml:space="preserve">Zimmerman NB</w:t>
      </w:r>
      <w:r>
        <w:rPr>
          <w:b/>
        </w:rPr>
        <w:t xml:space="preserve">,</w:t>
      </w:r>
      <w:r>
        <w:rPr>
          <w:b/>
        </w:rPr>
        <w:t xml:space="preserve"> </w:t>
      </w:r>
      <w:r>
        <w:rPr>
          <w:b w:val="0"/>
          <w:b/>
        </w:rPr>
        <w:t xml:space="preserve">Anderegg WR</w:t>
      </w:r>
      <w:r>
        <w:rPr>
          <w:b/>
        </w:rPr>
        <w:t xml:space="preserve">,</w:t>
      </w:r>
      <w:r>
        <w:rPr>
          <w:b/>
        </w:rPr>
        <w:t xml:space="preserve"> </w:t>
      </w:r>
      <w:r>
        <w:rPr>
          <w:b w:val="0"/>
          <w:b/>
        </w:rPr>
        <w:t xml:space="preserve">Busby PE</w:t>
      </w:r>
      <w:r>
        <w:rPr>
          <w:b/>
        </w:rPr>
        <w:t xml:space="preserve">,</w:t>
      </w:r>
      <w:r>
        <w:rPr>
          <w:b/>
        </w:rPr>
        <w:t xml:space="preserve"> </w:t>
      </w:r>
      <w:r>
        <w:rPr>
          <w:b w:val="0"/>
          <w:b/>
        </w:rPr>
        <w:t xml:space="preserve">Christensen J</w:t>
      </w:r>
      <w:r>
        <w:t xml:space="preserve">.</w:t>
      </w:r>
      <w:r>
        <w:t xml:space="preserve"> </w:t>
      </w:r>
      <w:r>
        <w:rPr>
          <w:b/>
        </w:rPr>
        <w:t xml:space="preserve">2016</w:t>
      </w:r>
      <w:r>
        <w:t xml:space="preserve">. Altitudinal shifts of the native and introduced flora of c alifornia in the context of 20th-century warming.</w:t>
      </w:r>
      <w:r>
        <w:t xml:space="preserve"> </w:t>
      </w:r>
      <w:r>
        <w:rPr>
          <w:i/>
        </w:rPr>
        <w:t xml:space="preserve">Global ecology and biogeography</w:t>
      </w:r>
      <w:r>
        <w:t xml:space="preserve"> </w:t>
      </w:r>
      <w:r>
        <w:rPr>
          <w:b/>
        </w:rPr>
        <w:t xml:space="preserve">25</w:t>
      </w:r>
      <w:r>
        <w:t xml:space="preserve">: 418–429.</w:t>
      </w:r>
    </w:p>
    <w:bookmarkEnd w:id="129"/>
    <w:bookmarkEnd w:id="130"/>
    <w:p>
      <w:pPr>
        <w:pStyle w:val="berschrift1"/>
      </w:pPr>
      <w:bookmarkStart w:id="131" w:name="supplement"/>
      <w:r>
        <w:t xml:space="preserve">Supplement</w:t>
      </w:r>
      <w:bookmarkEnd w:id="131"/>
    </w:p>
    <w:p>
      <w:pPr>
        <w:pStyle w:val="berschrift3"/>
      </w:pPr>
      <w:bookmarkStart w:id="132" w:name="images-used"/>
      <w:r>
        <w:t xml:space="preserve">Images used</w:t>
      </w:r>
      <w:bookmarkEnd w:id="132"/>
    </w:p>
    <w:p>
      <w:pPr>
        <w:pStyle w:val="FirstParagraph"/>
      </w:pPr>
      <w:hyperlink r:id="rId133">
        <w:r>
          <w:rPr>
            <w:rStyle w:val="Hyperlink"/>
          </w:rPr>
          <w:t xml:space="preserve">https://www.gbif.org/occurrence/1099023487</w:t>
        </w:r>
      </w:hyperlink>
      <w:r>
        <w:t xml:space="preserve"> </w:t>
      </w:r>
      <w:hyperlink r:id="rId134">
        <w:r>
          <w:rPr>
            <w:rStyle w:val="Hyperlink"/>
          </w:rPr>
          <w:t xml:space="preserve">https://www.gbif.org/occurrence/1057389408</w:t>
        </w:r>
      </w:hyperlink>
      <w:r>
        <w:t xml:space="preserve"> </w:t>
      </w:r>
      <w:hyperlink r:id="rId135">
        <w:r>
          <w:rPr>
            <w:rStyle w:val="Hyperlink"/>
          </w:rPr>
          <w:t xml:space="preserve">https://www.gbif.org/occurrence/1099023562</w:t>
        </w:r>
      </w:hyperlink>
      <w:r>
        <w:t xml:space="preserve"> </w:t>
      </w:r>
      <w:hyperlink r:id="rId136">
        <w:r>
          <w:rPr>
            <w:rStyle w:val="Hyperlink"/>
          </w:rPr>
          <w:t xml:space="preserve">https://www.gbif.org/occurrence/1099023490</w:t>
        </w:r>
      </w:hyperlink>
    </w:p>
    <w:p>
      <w:pPr>
        <w:pStyle w:val="berschrift3"/>
      </w:pPr>
      <w:bookmarkStart w:id="137" w:name="software-used"/>
      <w:r>
        <w:t xml:space="preserve">Software used</w:t>
      </w:r>
      <w:bookmarkEnd w:id="137"/>
    </w:p>
    <w:p>
      <w:pPr>
        <w:pStyle w:val="FirstParagraph"/>
      </w:pPr>
      <w:r>
        <w:t xml:space="preserve">We used R</w:t>
      </w:r>
      <w:r>
        <w:t xml:space="preserve"> </w:t>
      </w:r>
      <w:r>
        <w:t xml:space="preserve">(Version 3.5.1; R Core Team, 2018)</w:t>
      </w:r>
      <w:r>
        <w:t xml:space="preserve"> </w:t>
      </w:r>
      <w:r>
        <w:t xml:space="preserve">and the R-packages</w:t>
      </w:r>
      <w:r>
        <w:t xml:space="preserve"> </w:t>
      </w:r>
      <w:r>
        <w:rPr>
          <w:i/>
        </w:rPr>
        <w:t xml:space="preserve">ape</w:t>
      </w:r>
      <w:r>
        <w:t xml:space="preserve"> </w:t>
      </w:r>
      <w:r>
        <w:t xml:space="preserve">(Version 5.2; Paradis &amp; Schliep, 2018; Orme</w:t>
      </w:r>
      <w:r>
        <w:t xml:space="preserve"> </w:t>
      </w:r>
      <w:r>
        <w:rPr>
          <w:i/>
        </w:rPr>
        <w:t xml:space="preserve">et al.</w:t>
      </w:r>
      <w:r>
        <w:t xml:space="preserve">, 2018; Soetaert, 2018)</w:t>
      </w:r>
      <w:r>
        <w:t xml:space="preserve">,</w:t>
      </w:r>
      <w:r>
        <w:t xml:space="preserve"> </w:t>
      </w:r>
      <w:r>
        <w:rPr>
          <w:i/>
        </w:rPr>
        <w:t xml:space="preserve">bindrcpp</w:t>
      </w:r>
      <w:r>
        <w:t xml:space="preserve"> </w:t>
      </w:r>
      <w:r>
        <w:t xml:space="preserve">(Version 0.2.2; Müller, 2018)</w:t>
      </w:r>
      <w:r>
        <w:t xml:space="preserve">,</w:t>
      </w:r>
      <w:r>
        <w:t xml:space="preserve"> </w:t>
      </w:r>
      <w:r>
        <w:rPr>
          <w:i/>
        </w:rPr>
        <w:t xml:space="preserve">caper</w:t>
      </w:r>
      <w:r>
        <w:t xml:space="preserve"> </w:t>
      </w:r>
      <w:r>
        <w:t xml:space="preserve">(Version 1.0.1; Orme</w:t>
      </w:r>
      <w:r>
        <w:t xml:space="preserve"> </w:t>
      </w:r>
      <w:r>
        <w:rPr>
          <w:i/>
        </w:rPr>
        <w:t xml:space="preserve">et al.</w:t>
      </w:r>
      <w:r>
        <w:t xml:space="preserve">, 2018)</w:t>
      </w:r>
      <w:r>
        <w:t xml:space="preserve">,</w:t>
      </w:r>
      <w:r>
        <w:t xml:space="preserve"> </w:t>
      </w:r>
      <w:r>
        <w:rPr>
          <w:i/>
        </w:rPr>
        <w:t xml:space="preserve">coda</w:t>
      </w:r>
      <w:r>
        <w:t xml:space="preserve"> </w:t>
      </w:r>
      <w:r>
        <w:t xml:space="preserve">(Version 0.19.2; Plummer</w:t>
      </w:r>
      <w:r>
        <w:t xml:space="preserve"> </w:t>
      </w:r>
      <w:r>
        <w:rPr>
          <w:i/>
        </w:rPr>
        <w:t xml:space="preserve">et al.</w:t>
      </w:r>
      <w:r>
        <w:t xml:space="preserve">, 2006)</w:t>
      </w:r>
      <w:r>
        <w:t xml:space="preserve">,</w:t>
      </w:r>
      <w:r>
        <w:t xml:space="preserve"> </w:t>
      </w:r>
      <w:r>
        <w:rPr>
          <w:i/>
        </w:rPr>
        <w:t xml:space="preserve">diagram</w:t>
      </w:r>
      <w:r>
        <w:t xml:space="preserve"> </w:t>
      </w:r>
      <w:r>
        <w:t xml:space="preserve">(Version 1.6.4; Soetaert, 2017)</w:t>
      </w:r>
      <w:r>
        <w:t xml:space="preserve">,</w:t>
      </w:r>
      <w:r>
        <w:t xml:space="preserve"> </w:t>
      </w:r>
      <w:r>
        <w:rPr>
          <w:i/>
        </w:rPr>
        <w:t xml:space="preserve">dplyr</w:t>
      </w:r>
      <w:r>
        <w:t xml:space="preserve"> </w:t>
      </w:r>
      <w:r>
        <w:t xml:space="preserve">(Version 0.7.8; Wickham</w:t>
      </w:r>
      <w:r>
        <w:t xml:space="preserve"> </w:t>
      </w:r>
      <w:r>
        <w:rPr>
          <w:i/>
        </w:rPr>
        <w:t xml:space="preserve">et al.</w:t>
      </w:r>
      <w:r>
        <w:t xml:space="preserve">, 2018)</w:t>
      </w:r>
      <w:r>
        <w:t xml:space="preserve">,</w:t>
      </w:r>
      <w:r>
        <w:t xml:space="preserve"> </w:t>
      </w:r>
      <w:r>
        <w:rPr>
          <w:i/>
        </w:rPr>
        <w:t xml:space="preserve">forcats</w:t>
      </w:r>
      <w:r>
        <w:t xml:space="preserve"> </w:t>
      </w:r>
      <w:r>
        <w:t xml:space="preserve">(Version 0.3.0; Wickham, 2018a)</w:t>
      </w:r>
      <w:r>
        <w:t xml:space="preserve">,</w:t>
      </w:r>
      <w:r>
        <w:t xml:space="preserve"> </w:t>
      </w:r>
      <w:r>
        <w:rPr>
          <w:i/>
        </w:rPr>
        <w:t xml:space="preserve">gee</w:t>
      </w:r>
      <w:r>
        <w:t xml:space="preserve"> </w:t>
      </w:r>
      <w:r>
        <w:t xml:space="preserve">(Version 4.13.19; R by Thomas Lumley &amp; author., 2015)</w:t>
      </w:r>
      <w:r>
        <w:t xml:space="preserve">,</w:t>
      </w:r>
      <w:r>
        <w:t xml:space="preserve"> </w:t>
      </w:r>
      <w:r>
        <w:rPr>
          <w:i/>
        </w:rPr>
        <w:t xml:space="preserve">geiger</w:t>
      </w:r>
      <w:r>
        <w:t xml:space="preserve"> </w:t>
      </w:r>
      <w:r>
        <w:t xml:space="preserve">(Version 2.0.6; Alfaro</w:t>
      </w:r>
      <w:r>
        <w:t xml:space="preserve"> </w:t>
      </w:r>
      <w:r>
        <w:rPr>
          <w:i/>
        </w:rPr>
        <w:t xml:space="preserve">et al.</w:t>
      </w:r>
      <w:r>
        <w:t xml:space="preserve">, 2009; Harmon</w:t>
      </w:r>
      <w:r>
        <w:t xml:space="preserve"> </w:t>
      </w:r>
      <w:r>
        <w:rPr>
          <w:i/>
        </w:rPr>
        <w:t xml:space="preserve">et al.</w:t>
      </w:r>
      <w:r>
        <w:t xml:space="preserve">, 2008; Eastman</w:t>
      </w:r>
      <w:r>
        <w:t xml:space="preserve"> </w:t>
      </w:r>
      <w:r>
        <w:rPr>
          <w:i/>
        </w:rPr>
        <w:t xml:space="preserve">et al.</w:t>
      </w:r>
      <w:r>
        <w:t xml:space="preserve">, 2011; Slater</w:t>
      </w:r>
      <w:r>
        <w:t xml:space="preserve"> </w:t>
      </w:r>
      <w:r>
        <w:rPr>
          <w:i/>
        </w:rPr>
        <w:t xml:space="preserve">et al.</w:t>
      </w:r>
      <w:r>
        <w:t xml:space="preserve">, 2012)</w:t>
      </w:r>
      <w:r>
        <w:t xml:space="preserve">,</w:t>
      </w:r>
      <w:r>
        <w:t xml:space="preserve"> </w:t>
      </w:r>
      <w:r>
        <w:rPr>
          <w:i/>
        </w:rPr>
        <w:t xml:space="preserve">ggplot2</w:t>
      </w:r>
      <w:r>
        <w:t xml:space="preserve"> </w:t>
      </w:r>
      <w:r>
        <w:t xml:space="preserve">(Version 3.1.0; Wickham, 2016)</w:t>
      </w:r>
      <w:r>
        <w:t xml:space="preserve">,</w:t>
      </w:r>
      <w:r>
        <w:t xml:space="preserve"> </w:t>
      </w:r>
      <w:r>
        <w:rPr>
          <w:i/>
        </w:rPr>
        <w:t xml:space="preserve">logistf</w:t>
      </w:r>
      <w:r>
        <w:t xml:space="preserve"> </w:t>
      </w:r>
      <w:r>
        <w:t xml:space="preserve">(Version 1.23; Heinze &amp; Ploner, 2018)</w:t>
      </w:r>
      <w:r>
        <w:t xml:space="preserve">,</w:t>
      </w:r>
      <w:r>
        <w:t xml:space="preserve"> </w:t>
      </w:r>
      <w:r>
        <w:rPr>
          <w:i/>
        </w:rPr>
        <w:t xml:space="preserve">maps</w:t>
      </w:r>
      <w:r>
        <w:t xml:space="preserve"> </w:t>
      </w:r>
      <w:r>
        <w:t xml:space="preserve">(Version 3.3.0; Richard A. Becker</w:t>
      </w:r>
      <w:r>
        <w:t xml:space="preserve"> </w:t>
      </w:r>
      <w:r>
        <w:rPr>
          <w:i/>
        </w:rPr>
        <w:t xml:space="preserve">et al.</w:t>
      </w:r>
      <w:r>
        <w:t xml:space="preserve">, 2018)</w:t>
      </w:r>
      <w:r>
        <w:t xml:space="preserve">,</w:t>
      </w:r>
      <w:r>
        <w:t xml:space="preserve"> </w:t>
      </w:r>
      <w:r>
        <w:rPr>
          <w:i/>
        </w:rPr>
        <w:t xml:space="preserve">MASS</w:t>
      </w:r>
      <w:r>
        <w:t xml:space="preserve"> </w:t>
      </w:r>
      <w:r>
        <w:t xml:space="preserve">(Version 7.3.51.1; Venables &amp; Ripley, 2002)</w:t>
      </w:r>
      <w:r>
        <w:t xml:space="preserve">,</w:t>
      </w:r>
      <w:r>
        <w:t xml:space="preserve"> </w:t>
      </w:r>
      <w:r>
        <w:rPr>
          <w:i/>
        </w:rPr>
        <w:t xml:space="preserve">Matrix</w:t>
      </w:r>
      <w:r>
        <w:t xml:space="preserve"> </w:t>
      </w:r>
      <w:r>
        <w:t xml:space="preserve">(Version 1.2.15; Bates &amp; Maechler, 2018)</w:t>
      </w:r>
      <w:r>
        <w:t xml:space="preserve">,</w:t>
      </w:r>
      <w:r>
        <w:t xml:space="preserve"> </w:t>
      </w:r>
      <w:r>
        <w:rPr>
          <w:i/>
        </w:rPr>
        <w:t xml:space="preserve">MCMCglmm</w:t>
      </w:r>
      <w:r>
        <w:t xml:space="preserve"> </w:t>
      </w:r>
      <w:r>
        <w:t xml:space="preserve">(Version 2.26; Hadfield, 2010)</w:t>
      </w:r>
      <w:r>
        <w:t xml:space="preserve">,</w:t>
      </w:r>
      <w:r>
        <w:t xml:space="preserve"> </w:t>
      </w:r>
      <w:r>
        <w:rPr>
          <w:i/>
        </w:rPr>
        <w:t xml:space="preserve">mvtnorm</w:t>
      </w:r>
      <w:r>
        <w:t xml:space="preserve"> </w:t>
      </w:r>
      <w:r>
        <w:t xml:space="preserve">(Version 1.0.8; Genz &amp; Bretz, 2009)</w:t>
      </w:r>
      <w:r>
        <w:t xml:space="preserve">,</w:t>
      </w:r>
      <w:r>
        <w:t xml:space="preserve"> </w:t>
      </w:r>
      <w:r>
        <w:rPr>
          <w:i/>
        </w:rPr>
        <w:t xml:space="preserve">papaja</w:t>
      </w:r>
      <w:r>
        <w:t xml:space="preserve"> </w:t>
      </w:r>
      <w:r>
        <w:t xml:space="preserve">(Version 0.1.0.9842; Aust &amp; Barth, 2018)</w:t>
      </w:r>
      <w:r>
        <w:t xml:space="preserve">,</w:t>
      </w:r>
      <w:r>
        <w:t xml:space="preserve"> </w:t>
      </w:r>
      <w:r>
        <w:rPr>
          <w:i/>
        </w:rPr>
        <w:t xml:space="preserve">phylolm</w:t>
      </w:r>
      <w:r>
        <w:t xml:space="preserve"> </w:t>
      </w:r>
      <w:r>
        <w:t xml:space="preserve">(Version 2.6; Ho &amp; Ane, 2014)</w:t>
      </w:r>
      <w:r>
        <w:t xml:space="preserve">,</w:t>
      </w:r>
      <w:r>
        <w:t xml:space="preserve"> </w:t>
      </w:r>
      <w:r>
        <w:rPr>
          <w:i/>
        </w:rPr>
        <w:t xml:space="preserve">phytools</w:t>
      </w:r>
      <w:r>
        <w:t xml:space="preserve"> </w:t>
      </w:r>
      <w:r>
        <w:t xml:space="preserve">(Version 0.6.60; Revell, 2012)</w:t>
      </w:r>
      <w:r>
        <w:t xml:space="preserve">,</w:t>
      </w:r>
      <w:r>
        <w:t xml:space="preserve"> </w:t>
      </w:r>
      <w:r>
        <w:rPr>
          <w:i/>
        </w:rPr>
        <w:t xml:space="preserve">purrr</w:t>
      </w:r>
      <w:r>
        <w:t xml:space="preserve"> </w:t>
      </w:r>
      <w:r>
        <w:t xml:space="preserve">(Version 0.2.5; Henry &amp; Wickham, 2018)</w:t>
      </w:r>
      <w:r>
        <w:t xml:space="preserve">,</w:t>
      </w:r>
      <w:r>
        <w:t xml:space="preserve"> </w:t>
      </w:r>
      <w:r>
        <w:rPr>
          <w:i/>
        </w:rPr>
        <w:t xml:space="preserve">raster</w:t>
      </w:r>
      <w:r>
        <w:t xml:space="preserve"> </w:t>
      </w:r>
      <w:r>
        <w:t xml:space="preserve">(Version 2.8.4; Hijmans, 2018)</w:t>
      </w:r>
      <w:r>
        <w:t xml:space="preserve">,</w:t>
      </w:r>
      <w:r>
        <w:t xml:space="preserve"> </w:t>
      </w:r>
      <w:r>
        <w:rPr>
          <w:i/>
        </w:rPr>
        <w:t xml:space="preserve">readr</w:t>
      </w:r>
      <w:r>
        <w:t xml:space="preserve"> </w:t>
      </w:r>
      <w:r>
        <w:t xml:space="preserve">(Version 1.2.1; Wickham</w:t>
      </w:r>
      <w:r>
        <w:t xml:space="preserve"> </w:t>
      </w:r>
      <w:r>
        <w:rPr>
          <w:i/>
        </w:rPr>
        <w:t xml:space="preserve">et al.</w:t>
      </w:r>
      <w:r>
        <w:t xml:space="preserve">, 2017)</w:t>
      </w:r>
      <w:r>
        <w:t xml:space="preserve">,</w:t>
      </w:r>
      <w:r>
        <w:t xml:space="preserve"> </w:t>
      </w:r>
      <w:r>
        <w:rPr>
          <w:i/>
        </w:rPr>
        <w:t xml:space="preserve">shape</w:t>
      </w:r>
      <w:r>
        <w:t xml:space="preserve"> </w:t>
      </w:r>
      <w:r>
        <w:t xml:space="preserve">(Version 1.4.4; Soetaert, 2018)</w:t>
      </w:r>
      <w:r>
        <w:t xml:space="preserve">,</w:t>
      </w:r>
      <w:r>
        <w:t xml:space="preserve"> </w:t>
      </w:r>
      <w:r>
        <w:rPr>
          <w:i/>
        </w:rPr>
        <w:t xml:space="preserve">sp</w:t>
      </w:r>
      <w:r>
        <w:t xml:space="preserve"> </w:t>
      </w:r>
      <w:r>
        <w:t xml:space="preserve">(Version 1.3.1; Pebesma &amp; Bivand, 2005)</w:t>
      </w:r>
      <w:r>
        <w:t xml:space="preserve">,</w:t>
      </w:r>
      <w:r>
        <w:t xml:space="preserve"> </w:t>
      </w:r>
      <w:r>
        <w:rPr>
          <w:i/>
        </w:rPr>
        <w:t xml:space="preserve">stringr</w:t>
      </w:r>
      <w:r>
        <w:t xml:space="preserve"> </w:t>
      </w:r>
      <w:r>
        <w:t xml:space="preserve">(Version 1.3.1; Wickham, 2018b)</w:t>
      </w:r>
      <w:r>
        <w:t xml:space="preserve">,</w:t>
      </w:r>
      <w:r>
        <w:t xml:space="preserve"> </w:t>
      </w:r>
      <w:r>
        <w:rPr>
          <w:i/>
        </w:rPr>
        <w:t xml:space="preserve">tibble</w:t>
      </w:r>
      <w:r>
        <w:t xml:space="preserve"> </w:t>
      </w:r>
      <w:r>
        <w:t xml:space="preserve">(Version 1.4.2; Müller &amp; Wickham, 2018)</w:t>
      </w:r>
      <w:r>
        <w:t xml:space="preserve">,</w:t>
      </w:r>
      <w:r>
        <w:t xml:space="preserve"> </w:t>
      </w:r>
      <w:r>
        <w:rPr>
          <w:i/>
        </w:rPr>
        <w:t xml:space="preserve">tidyr</w:t>
      </w:r>
      <w:r>
        <w:t xml:space="preserve"> </w:t>
      </w:r>
      <w:r>
        <w:t xml:space="preserve">(Version 0.8.2; Wickham &amp; Henry, 2018)</w:t>
      </w:r>
      <w:r>
        <w:t xml:space="preserve">, and</w:t>
      </w:r>
      <w:r>
        <w:t xml:space="preserve"> </w:t>
      </w:r>
      <w:r>
        <w:rPr>
          <w:i/>
        </w:rPr>
        <w:t xml:space="preserve">tidyverse</w:t>
      </w:r>
      <w:r>
        <w:t xml:space="preserve"> </w:t>
      </w:r>
      <w:r>
        <w:t xml:space="preserve">(Version 1.2.1; Wickham, 2017)</w:t>
      </w:r>
      <w:r>
        <w:t xml:space="preserve"> </w:t>
      </w:r>
      <w:r>
        <w:t xml:space="preserve">for all our analyses.</w:t>
      </w:r>
      <w:r>
        <w:t xml:space="preserve"> </w:t>
      </w:r>
    </w:p>
    <w:p>
      <w:pPr>
        <w:pStyle w:val="berschrift3"/>
      </w:pPr>
      <w:bookmarkStart w:id="138" w:name="supplementary-tables-and-figures"/>
      <w:r>
        <w:t xml:space="preserve">Supplementary tables and figures</w:t>
      </w:r>
      <w:bookmarkEnd w:id="138"/>
    </w:p>
    <w:p>
      <w:pPr>
        <w:pStyle w:val="Compact"/>
      </w:pPr>
      <w:r>
        <w:t xml:space="preserve">Table 2</w:t>
      </w:r>
    </w:p>
    <w:p>
      <w:pPr>
        <w:pStyle w:val="Compact"/>
      </w:pPr>
      <w:r>
        <w:rPr>
          <w:i/>
        </w:rPr>
        <w:t xml:space="preserve">Heliophila species records and the mean drought frequencies during different seasons at the location of records</w:t>
      </w:r>
      <w:r>
        <w:rPr>
          <w:i/>
        </w:rPr>
        <w:t xml:space="preserve"> </w:t>
      </w:r>
    </w:p>
    <w:tbl>
      <w:tblPr>
        <w:tblStyle w:val="Table"/>
        <w:tblW w:type="pct" w:w="0.0"/>
        <w:tblLook w:firstRow="1"/>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LH</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Winter</w:t>
            </w:r>
          </w:p>
        </w:tc>
        <w:tc>
          <w:tcPr>
            <w:tcBorders>
              <w:bottom w:val="single"/>
            </w:tcBorders>
            <w:vAlign w:val="bottom"/>
          </w:tcPr>
          <w:p>
            <w:pPr>
              <w:pStyle w:val="Compact"/>
              <w:jc w:val="left"/>
            </w:pPr>
            <w:r>
              <w:t xml:space="preserve">Spring</w:t>
            </w:r>
          </w:p>
        </w:tc>
        <w:tc>
          <w:tcPr>
            <w:tcBorders>
              <w:bottom w:val="single"/>
            </w:tcBorders>
            <w:vAlign w:val="bottom"/>
          </w:tcPr>
          <w:p>
            <w:pPr>
              <w:pStyle w:val="Compact"/>
              <w:jc w:val="left"/>
            </w:pPr>
            <w:r>
              <w:t xml:space="preserve">Summer</w:t>
            </w:r>
          </w:p>
        </w:tc>
        <w:tc>
          <w:tcPr>
            <w:tcBorders>
              <w:bottom w:val="single"/>
            </w:tcBorders>
            <w:vAlign w:val="bottom"/>
          </w:tcPr>
          <w:p>
            <w:pPr>
              <w:pStyle w:val="Compact"/>
              <w:jc w:val="left"/>
            </w:pPr>
            <w:r>
              <w:t xml:space="preserve">Fall</w:t>
            </w:r>
          </w:p>
        </w:tc>
      </w:tr>
      <w:tr>
        <w:tc>
          <w:p>
            <w:pPr>
              <w:pStyle w:val="Compact"/>
              <w:jc w:val="left"/>
            </w:pPr>
            <w:r>
              <w:t xml:space="preserve">Heliophila acuminata</w:t>
            </w:r>
          </w:p>
        </w:tc>
        <w:tc>
          <w:p>
            <w:pPr>
              <w:pStyle w:val="Compact"/>
              <w:jc w:val="left"/>
            </w:pPr>
            <w:r>
              <w:t xml:space="preserve">a</w:t>
            </w:r>
          </w:p>
        </w:tc>
        <w:tc>
          <w:p>
            <w:pPr>
              <w:pStyle w:val="Compact"/>
              <w:jc w:val="left"/>
            </w:pPr>
            <w:r>
              <w:t xml:space="preserve">28</w:t>
            </w:r>
          </w:p>
        </w:tc>
        <w:tc>
          <w:p>
            <w:pPr>
              <w:pStyle w:val="Compact"/>
              <w:jc w:val="left"/>
            </w:pPr>
            <w:r>
              <w:t xml:space="preserve">0.32</w:t>
            </w:r>
          </w:p>
        </w:tc>
        <w:tc>
          <w:p>
            <w:pPr>
              <w:pStyle w:val="Compact"/>
              <w:jc w:val="left"/>
            </w:pPr>
            <w:r>
              <w:t xml:space="preserve">0.38</w:t>
            </w:r>
          </w:p>
        </w:tc>
        <w:tc>
          <w:p>
            <w:pPr>
              <w:pStyle w:val="Compact"/>
              <w:jc w:val="left"/>
            </w:pPr>
            <w:r>
              <w:t xml:space="preserve">0.41</w:t>
            </w:r>
          </w:p>
        </w:tc>
        <w:tc>
          <w:p>
            <w:pPr>
              <w:pStyle w:val="Compact"/>
              <w:jc w:val="left"/>
            </w:pPr>
            <w:r>
              <w:t xml:space="preserve">0.36</w:t>
            </w:r>
          </w:p>
        </w:tc>
      </w:tr>
      <w:tr>
        <w:tc>
          <w:p>
            <w:pPr>
              <w:pStyle w:val="Compact"/>
              <w:jc w:val="left"/>
            </w:pPr>
            <w:r>
              <w:t xml:space="preserve">Heliophila africana</w:t>
            </w:r>
          </w:p>
        </w:tc>
        <w:tc>
          <w:p>
            <w:pPr>
              <w:pStyle w:val="Compact"/>
              <w:jc w:val="left"/>
            </w:pPr>
            <w:r>
              <w:t xml:space="preserve">a</w:t>
            </w:r>
          </w:p>
        </w:tc>
        <w:tc>
          <w:p>
            <w:pPr>
              <w:pStyle w:val="Compact"/>
              <w:jc w:val="left"/>
            </w:pPr>
            <w:r>
              <w:t xml:space="preserve">91</w:t>
            </w:r>
          </w:p>
        </w:tc>
        <w:tc>
          <w:p>
            <w:pPr>
              <w:pStyle w:val="Compact"/>
              <w:jc w:val="left"/>
            </w:pPr>
            <w:r>
              <w:t xml:space="preserve">0.33</w:t>
            </w:r>
          </w:p>
        </w:tc>
        <w:tc>
          <w:p>
            <w:pPr>
              <w:pStyle w:val="Compact"/>
              <w:jc w:val="left"/>
            </w:pPr>
            <w:r>
              <w:t xml:space="preserve">0.35</w:t>
            </w:r>
          </w:p>
        </w:tc>
        <w:tc>
          <w:p>
            <w:pPr>
              <w:pStyle w:val="Compact"/>
              <w:jc w:val="left"/>
            </w:pPr>
            <w:r>
              <w:t xml:space="preserve">0.34</w:t>
            </w:r>
          </w:p>
        </w:tc>
        <w:tc>
          <w:p>
            <w:pPr>
              <w:pStyle w:val="Compact"/>
              <w:jc w:val="left"/>
            </w:pPr>
            <w:r>
              <w:t xml:space="preserve">0.34</w:t>
            </w:r>
          </w:p>
        </w:tc>
      </w:tr>
      <w:tr>
        <w:tc>
          <w:p>
            <w:pPr>
              <w:pStyle w:val="Compact"/>
              <w:jc w:val="left"/>
            </w:pPr>
            <w:r>
              <w:t xml:space="preserve">Heliophila amplexicaulis</w:t>
            </w:r>
          </w:p>
        </w:tc>
        <w:tc>
          <w:p>
            <w:pPr>
              <w:pStyle w:val="Compact"/>
              <w:jc w:val="left"/>
            </w:pPr>
            <w:r>
              <w:t xml:space="preserve">a</w:t>
            </w:r>
          </w:p>
        </w:tc>
        <w:tc>
          <w:p>
            <w:pPr>
              <w:pStyle w:val="Compact"/>
              <w:jc w:val="left"/>
            </w:pPr>
            <w:r>
              <w:t xml:space="preserve">60</w:t>
            </w:r>
          </w:p>
        </w:tc>
        <w:tc>
          <w:p>
            <w:pPr>
              <w:pStyle w:val="Compact"/>
              <w:jc w:val="left"/>
            </w:pPr>
            <w:r>
              <w:t xml:space="preserve">0.32</w:t>
            </w:r>
          </w:p>
        </w:tc>
        <w:tc>
          <w:p>
            <w:pPr>
              <w:pStyle w:val="Compact"/>
              <w:jc w:val="left"/>
            </w:pPr>
            <w:r>
              <w:t xml:space="preserve">0.36</w:t>
            </w:r>
          </w:p>
        </w:tc>
        <w:tc>
          <w:p>
            <w:pPr>
              <w:pStyle w:val="Compact"/>
              <w:jc w:val="left"/>
            </w:pPr>
            <w:r>
              <w:t xml:space="preserve">0.39</w:t>
            </w:r>
          </w:p>
        </w:tc>
        <w:tc>
          <w:p>
            <w:pPr>
              <w:pStyle w:val="Compact"/>
              <w:jc w:val="left"/>
            </w:pPr>
            <w:r>
              <w:t xml:space="preserve">0.33</w:t>
            </w:r>
          </w:p>
        </w:tc>
      </w:tr>
      <w:tr>
        <w:tc>
          <w:p>
            <w:pPr>
              <w:pStyle w:val="Compact"/>
              <w:jc w:val="left"/>
            </w:pPr>
            <w:r>
              <w:t xml:space="preserve">Heliophila arenaria</w:t>
            </w:r>
          </w:p>
        </w:tc>
        <w:tc>
          <w:p>
            <w:pPr>
              <w:pStyle w:val="Compact"/>
              <w:jc w:val="left"/>
            </w:pPr>
            <w:r>
              <w:t xml:space="preserve">a</w:t>
            </w:r>
          </w:p>
        </w:tc>
        <w:tc>
          <w:p>
            <w:pPr>
              <w:pStyle w:val="Compact"/>
              <w:jc w:val="left"/>
            </w:pPr>
            <w:r>
              <w:t xml:space="preserve">65</w:t>
            </w:r>
          </w:p>
        </w:tc>
        <w:tc>
          <w:p>
            <w:pPr>
              <w:pStyle w:val="Compact"/>
              <w:jc w:val="left"/>
            </w:pPr>
            <w:r>
              <w:t xml:space="preserve">0.34</w:t>
            </w:r>
          </w:p>
        </w:tc>
        <w:tc>
          <w:p>
            <w:pPr>
              <w:pStyle w:val="Compact"/>
              <w:jc w:val="left"/>
            </w:pPr>
            <w:r>
              <w:t xml:space="preserve">0.37</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carnosa</w:t>
            </w:r>
          </w:p>
        </w:tc>
        <w:tc>
          <w:p>
            <w:pPr>
              <w:pStyle w:val="Compact"/>
              <w:jc w:val="left"/>
            </w:pPr>
            <w:r>
              <w:t xml:space="preserve">p</w:t>
            </w:r>
          </w:p>
        </w:tc>
        <w:tc>
          <w:p>
            <w:pPr>
              <w:pStyle w:val="Compact"/>
              <w:jc w:val="left"/>
            </w:pPr>
            <w:r>
              <w:t xml:space="preserve">129</w:t>
            </w:r>
          </w:p>
        </w:tc>
        <w:tc>
          <w:p>
            <w:pPr>
              <w:pStyle w:val="Compact"/>
              <w:jc w:val="left"/>
            </w:pPr>
            <w:r>
              <w:t xml:space="preserve">0.33</w:t>
            </w:r>
          </w:p>
        </w:tc>
        <w:tc>
          <w:p>
            <w:pPr>
              <w:pStyle w:val="Compact"/>
              <w:jc w:val="left"/>
            </w:pPr>
            <w:r>
              <w:t xml:space="preserve">0.37</w:t>
            </w:r>
          </w:p>
        </w:tc>
        <w:tc>
          <w:p>
            <w:pPr>
              <w:pStyle w:val="Compact"/>
              <w:jc w:val="left"/>
            </w:pPr>
            <w:r>
              <w:t xml:space="preserve">0.39</w:t>
            </w:r>
          </w:p>
        </w:tc>
        <w:tc>
          <w:p>
            <w:pPr>
              <w:pStyle w:val="Compact"/>
              <w:jc w:val="left"/>
            </w:pPr>
            <w:r>
              <w:t xml:space="preserve">0.31</w:t>
            </w:r>
          </w:p>
        </w:tc>
      </w:tr>
      <w:tr>
        <w:tc>
          <w:p>
            <w:pPr>
              <w:pStyle w:val="Compact"/>
              <w:jc w:val="left"/>
            </w:pPr>
            <w:r>
              <w:t xml:space="preserve">Heliophila cedarbergensis</w:t>
            </w:r>
          </w:p>
        </w:tc>
        <w:tc>
          <w:p>
            <w:pPr>
              <w:pStyle w:val="Compact"/>
              <w:jc w:val="left"/>
            </w:pPr>
            <w:r>
              <w:t xml:space="preserve">p</w:t>
            </w:r>
          </w:p>
        </w:tc>
        <w:tc>
          <w:p>
            <w:pPr>
              <w:pStyle w:val="Compact"/>
              <w:jc w:val="left"/>
            </w:pPr>
            <w:r>
              <w:t xml:space="preserve">3</w:t>
            </w:r>
          </w:p>
        </w:tc>
        <w:tc>
          <w:p>
            <w:pPr>
              <w:pStyle w:val="Compact"/>
              <w:jc w:val="left"/>
            </w:pPr>
            <w:r>
              <w:t xml:space="preserve">0.40</w:t>
            </w:r>
          </w:p>
        </w:tc>
        <w:tc>
          <w:p>
            <w:pPr>
              <w:pStyle w:val="Compact"/>
              <w:jc w:val="left"/>
            </w:pPr>
            <w:r>
              <w:t xml:space="preserve">0.43</w:t>
            </w:r>
          </w:p>
        </w:tc>
        <w:tc>
          <w:p>
            <w:pPr>
              <w:pStyle w:val="Compact"/>
              <w:jc w:val="left"/>
            </w:pPr>
            <w:r>
              <w:t xml:space="preserve">0.32</w:t>
            </w:r>
          </w:p>
        </w:tc>
        <w:tc>
          <w:p>
            <w:pPr>
              <w:pStyle w:val="Compact"/>
              <w:jc w:val="left"/>
            </w:pPr>
            <w:r>
              <w:t xml:space="preserve">0.27</w:t>
            </w:r>
          </w:p>
        </w:tc>
      </w:tr>
      <w:tr>
        <w:tc>
          <w:p>
            <w:pPr>
              <w:pStyle w:val="Compact"/>
              <w:jc w:val="left"/>
            </w:pPr>
            <w:r>
              <w:t xml:space="preserve">Heliophila collina</w:t>
            </w:r>
          </w:p>
        </w:tc>
        <w:tc>
          <w:p>
            <w:pPr>
              <w:pStyle w:val="Compact"/>
              <w:jc w:val="left"/>
            </w:pPr>
            <w:r>
              <w:t xml:space="preserve">a</w:t>
            </w:r>
          </w:p>
        </w:tc>
        <w:tc>
          <w:p>
            <w:pPr>
              <w:pStyle w:val="Compact"/>
              <w:jc w:val="left"/>
            </w:pPr>
            <w:r>
              <w:t xml:space="preserve">16</w:t>
            </w:r>
          </w:p>
        </w:tc>
        <w:tc>
          <w:p>
            <w:pPr>
              <w:pStyle w:val="Compact"/>
              <w:jc w:val="left"/>
            </w:pPr>
            <w:r>
              <w:t xml:space="preserve">0.35</w:t>
            </w:r>
          </w:p>
        </w:tc>
        <w:tc>
          <w:p>
            <w:pPr>
              <w:pStyle w:val="Compact"/>
              <w:jc w:val="left"/>
            </w:pPr>
            <w:r>
              <w:t xml:space="preserve">0.47</w:t>
            </w:r>
          </w:p>
        </w:tc>
        <w:tc>
          <w:p>
            <w:pPr>
              <w:pStyle w:val="Compact"/>
              <w:jc w:val="left"/>
            </w:pPr>
            <w:r>
              <w:t xml:space="preserve">0.48</w:t>
            </w:r>
          </w:p>
        </w:tc>
        <w:tc>
          <w:p>
            <w:pPr>
              <w:pStyle w:val="Compact"/>
              <w:jc w:val="left"/>
            </w:pPr>
            <w:r>
              <w:t xml:space="preserve">0.45</w:t>
            </w:r>
          </w:p>
        </w:tc>
      </w:tr>
      <w:tr>
        <w:tc>
          <w:p>
            <w:pPr>
              <w:pStyle w:val="Compact"/>
              <w:jc w:val="left"/>
            </w:pPr>
            <w:r>
              <w:t xml:space="preserve">Heliophila cornellsbergia</w:t>
            </w:r>
          </w:p>
        </w:tc>
        <w:tc>
          <w:p>
            <w:pPr>
              <w:pStyle w:val="Compact"/>
              <w:jc w:val="left"/>
            </w:pPr>
            <w:r>
              <w:t xml:space="preserve">a</w:t>
            </w:r>
          </w:p>
        </w:tc>
        <w:tc>
          <w:p>
            <w:pPr>
              <w:pStyle w:val="Compact"/>
              <w:jc w:val="left"/>
            </w:pPr>
            <w:r>
              <w:t xml:space="preserve">2</w:t>
            </w:r>
          </w:p>
        </w:tc>
        <w:tc>
          <w:p>
            <w:pPr>
              <w:pStyle w:val="Compact"/>
              <w:jc w:val="left"/>
            </w:pPr>
            <w:r>
              <w:t xml:space="preserve">0.33</w:t>
            </w:r>
          </w:p>
        </w:tc>
        <w:tc>
          <w:p>
            <w:pPr>
              <w:pStyle w:val="Compact"/>
              <w:jc w:val="left"/>
            </w:pPr>
            <w:r>
              <w:t xml:space="preserve">0.42</w:t>
            </w:r>
          </w:p>
        </w:tc>
        <w:tc>
          <w:p>
            <w:pPr>
              <w:pStyle w:val="Compact"/>
              <w:jc w:val="left"/>
            </w:pPr>
            <w:r>
              <w:t xml:space="preserve">0.35</w:t>
            </w:r>
          </w:p>
        </w:tc>
        <w:tc>
          <w:p>
            <w:pPr>
              <w:pStyle w:val="Compact"/>
              <w:jc w:val="left"/>
            </w:pPr>
            <w:r>
              <w:t xml:space="preserve">0.21</w:t>
            </w:r>
          </w:p>
        </w:tc>
      </w:tr>
      <w:tr>
        <w:tc>
          <w:p>
            <w:pPr>
              <w:pStyle w:val="Compact"/>
              <w:jc w:val="left"/>
            </w:pPr>
            <w:r>
              <w:t xml:space="preserve">Heliophila cornuta</w:t>
            </w:r>
          </w:p>
        </w:tc>
        <w:tc>
          <w:p>
            <w:pPr>
              <w:pStyle w:val="Compact"/>
              <w:jc w:val="left"/>
            </w:pPr>
            <w:r>
              <w:t xml:space="preserve">p</w:t>
            </w:r>
          </w:p>
        </w:tc>
        <w:tc>
          <w:p>
            <w:pPr>
              <w:pStyle w:val="Compact"/>
              <w:jc w:val="left"/>
            </w:pPr>
            <w:r>
              <w:t xml:space="preserve">101</w:t>
            </w:r>
          </w:p>
        </w:tc>
        <w:tc>
          <w:p>
            <w:pPr>
              <w:pStyle w:val="Compact"/>
              <w:jc w:val="left"/>
            </w:pPr>
            <w:r>
              <w:t xml:space="preserve">0.35</w:t>
            </w:r>
          </w:p>
        </w:tc>
        <w:tc>
          <w:p>
            <w:pPr>
              <w:pStyle w:val="Compact"/>
              <w:jc w:val="left"/>
            </w:pPr>
            <w:r>
              <w:t xml:space="preserve">0.40</w:t>
            </w:r>
          </w:p>
        </w:tc>
        <w:tc>
          <w:p>
            <w:pPr>
              <w:pStyle w:val="Compact"/>
              <w:jc w:val="left"/>
            </w:pPr>
            <w:r>
              <w:t xml:space="preserve">0.40</w:t>
            </w:r>
          </w:p>
        </w:tc>
        <w:tc>
          <w:p>
            <w:pPr>
              <w:pStyle w:val="Compact"/>
              <w:jc w:val="left"/>
            </w:pPr>
            <w:r>
              <w:t xml:space="preserve">0.34</w:t>
            </w:r>
          </w:p>
        </w:tc>
      </w:tr>
      <w:tr>
        <w:tc>
          <w:p>
            <w:pPr>
              <w:pStyle w:val="Compact"/>
              <w:jc w:val="left"/>
            </w:pPr>
            <w:r>
              <w:t xml:space="preserve">Heliophila coronopifolia</w:t>
            </w:r>
          </w:p>
        </w:tc>
        <w:tc>
          <w:p>
            <w:pPr>
              <w:pStyle w:val="Compact"/>
              <w:jc w:val="left"/>
            </w:pPr>
            <w:r>
              <w:t xml:space="preserve">a</w:t>
            </w:r>
          </w:p>
        </w:tc>
        <w:tc>
          <w:p>
            <w:pPr>
              <w:pStyle w:val="Compact"/>
              <w:jc w:val="left"/>
            </w:pPr>
            <w:r>
              <w:t xml:space="preserve">40</w:t>
            </w:r>
          </w:p>
        </w:tc>
        <w:tc>
          <w:p>
            <w:pPr>
              <w:pStyle w:val="Compact"/>
              <w:jc w:val="left"/>
            </w:pPr>
            <w:r>
              <w:t xml:space="preserve">0.37</w:t>
            </w:r>
          </w:p>
        </w:tc>
        <w:tc>
          <w:p>
            <w:pPr>
              <w:pStyle w:val="Compact"/>
              <w:jc w:val="left"/>
            </w:pPr>
            <w:r>
              <w:t xml:space="preserve">0.42</w:t>
            </w:r>
          </w:p>
        </w:tc>
        <w:tc>
          <w:p>
            <w:pPr>
              <w:pStyle w:val="Compact"/>
              <w:jc w:val="left"/>
            </w:pPr>
            <w:r>
              <w:t xml:space="preserve">0.40</w:t>
            </w:r>
          </w:p>
        </w:tc>
        <w:tc>
          <w:p>
            <w:pPr>
              <w:pStyle w:val="Compact"/>
              <w:jc w:val="left"/>
            </w:pPr>
            <w:r>
              <w:t xml:space="preserve">0.37</w:t>
            </w:r>
          </w:p>
        </w:tc>
      </w:tr>
      <w:tr>
        <w:tc>
          <w:p>
            <w:pPr>
              <w:pStyle w:val="Compact"/>
              <w:jc w:val="left"/>
            </w:pPr>
            <w:r>
              <w:t xml:space="preserve">Heliophila crithmifolia</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0.42</w:t>
            </w:r>
          </w:p>
        </w:tc>
        <w:tc>
          <w:p>
            <w:pPr>
              <w:pStyle w:val="Compact"/>
              <w:jc w:val="left"/>
            </w:pPr>
            <w:r>
              <w:t xml:space="preserve">0.45</w:t>
            </w:r>
          </w:p>
        </w:tc>
        <w:tc>
          <w:p>
            <w:pPr>
              <w:pStyle w:val="Compact"/>
              <w:jc w:val="left"/>
            </w:pPr>
            <w:r>
              <w:t xml:space="preserve">0.38</w:t>
            </w:r>
          </w:p>
        </w:tc>
      </w:tr>
      <w:tr>
        <w:tc>
          <w:p>
            <w:pPr>
              <w:pStyle w:val="Compact"/>
              <w:jc w:val="left"/>
            </w:pPr>
            <w:r>
              <w:t xml:space="preserve">Heliophila descurva</w:t>
            </w:r>
          </w:p>
        </w:tc>
        <w:tc>
          <w:p>
            <w:pPr>
              <w:pStyle w:val="Compact"/>
              <w:jc w:val="left"/>
            </w:pPr>
            <w:r>
              <w:t xml:space="preserve">a</w:t>
            </w:r>
          </w:p>
        </w:tc>
        <w:tc>
          <w:p>
            <w:pPr>
              <w:pStyle w:val="Compact"/>
              <w:jc w:val="left"/>
            </w:pPr>
            <w:r>
              <w:t xml:space="preserve">12</w:t>
            </w:r>
          </w:p>
        </w:tc>
        <w:tc>
          <w:p>
            <w:pPr>
              <w:pStyle w:val="Compact"/>
              <w:jc w:val="left"/>
            </w:pPr>
            <w:r>
              <w:t xml:space="preserve">0.36</w:t>
            </w:r>
          </w:p>
        </w:tc>
        <w:tc>
          <w:p>
            <w:pPr>
              <w:pStyle w:val="Compact"/>
              <w:jc w:val="left"/>
            </w:pPr>
            <w:r>
              <w:t xml:space="preserve">0.38</w:t>
            </w:r>
          </w:p>
        </w:tc>
        <w:tc>
          <w:p>
            <w:pPr>
              <w:pStyle w:val="Compact"/>
              <w:jc w:val="left"/>
            </w:pPr>
            <w:r>
              <w:t xml:space="preserve">0.38</w:t>
            </w:r>
          </w:p>
        </w:tc>
        <w:tc>
          <w:p>
            <w:pPr>
              <w:pStyle w:val="Compact"/>
              <w:jc w:val="left"/>
            </w:pPr>
            <w:r>
              <w:t xml:space="preserve">0.29</w:t>
            </w:r>
          </w:p>
        </w:tc>
      </w:tr>
      <w:tr>
        <w:tc>
          <w:p>
            <w:pPr>
              <w:pStyle w:val="Compact"/>
              <w:jc w:val="left"/>
            </w:pPr>
            <w:r>
              <w:t xml:space="preserve">Heliophila deserticola</w:t>
            </w:r>
          </w:p>
        </w:tc>
        <w:tc>
          <w:p>
            <w:pPr>
              <w:pStyle w:val="Compact"/>
              <w:jc w:val="left"/>
            </w:pPr>
            <w:r>
              <w:t xml:space="preserve">a</w:t>
            </w:r>
          </w:p>
        </w:tc>
        <w:tc>
          <w:p>
            <w:pPr>
              <w:pStyle w:val="Compact"/>
              <w:jc w:val="left"/>
            </w:pPr>
            <w:r>
              <w:t xml:space="preserve">133</w:t>
            </w:r>
          </w:p>
        </w:tc>
        <w:tc>
          <w:p>
            <w:pPr>
              <w:pStyle w:val="Compact"/>
              <w:jc w:val="left"/>
            </w:pPr>
            <w:r>
              <w:t xml:space="preserve">0.48</w:t>
            </w:r>
          </w:p>
        </w:tc>
        <w:tc>
          <w:p>
            <w:pPr>
              <w:pStyle w:val="Compact"/>
              <w:jc w:val="left"/>
            </w:pPr>
            <w:r>
              <w:t xml:space="preserve">0.48</w:t>
            </w:r>
          </w:p>
        </w:tc>
        <w:tc>
          <w:p>
            <w:pPr>
              <w:pStyle w:val="Compact"/>
              <w:jc w:val="left"/>
            </w:pPr>
            <w:r>
              <w:t xml:space="preserve">0.46</w:t>
            </w:r>
          </w:p>
        </w:tc>
        <w:tc>
          <w:p>
            <w:pPr>
              <w:pStyle w:val="Compact"/>
              <w:jc w:val="left"/>
            </w:pPr>
            <w:r>
              <w:t xml:space="preserve">0.45</w:t>
            </w:r>
          </w:p>
        </w:tc>
      </w:tr>
      <w:tr>
        <w:tc>
          <w:p>
            <w:pPr>
              <w:pStyle w:val="Compact"/>
              <w:jc w:val="left"/>
            </w:pPr>
            <w:r>
              <w:t xml:space="preserve">Heliophila digitata</w:t>
            </w:r>
          </w:p>
        </w:tc>
        <w:tc>
          <w:p>
            <w:pPr>
              <w:pStyle w:val="Compact"/>
              <w:jc w:val="left"/>
            </w:pPr>
            <w:r>
              <w:t xml:space="preserve">a</w:t>
            </w:r>
          </w:p>
        </w:tc>
        <w:tc>
          <w:p>
            <w:pPr>
              <w:pStyle w:val="Compact"/>
              <w:jc w:val="left"/>
            </w:pPr>
            <w:r>
              <w:t xml:space="preserve">30</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0.38</w:t>
            </w:r>
          </w:p>
        </w:tc>
      </w:tr>
      <w:tr>
        <w:tc>
          <w:p>
            <w:pPr>
              <w:pStyle w:val="Compact"/>
              <w:jc w:val="left"/>
            </w:pPr>
            <w:r>
              <w:t xml:space="preserve">Heliophila dregeana</w:t>
            </w:r>
          </w:p>
        </w:tc>
        <w:tc>
          <w:p>
            <w:pPr>
              <w:pStyle w:val="Compact"/>
              <w:jc w:val="left"/>
            </w:pPr>
            <w:r>
              <w:t xml:space="preserve">p</w:t>
            </w:r>
          </w:p>
        </w:tc>
        <w:tc>
          <w:p>
            <w:pPr>
              <w:pStyle w:val="Compact"/>
              <w:jc w:val="left"/>
            </w:pPr>
            <w:r>
              <w:t xml:space="preserve">17</w:t>
            </w:r>
          </w:p>
        </w:tc>
        <w:tc>
          <w:p>
            <w:pPr>
              <w:pStyle w:val="Compact"/>
              <w:jc w:val="left"/>
            </w:pPr>
            <w:r>
              <w:t xml:space="preserve">0.33</w:t>
            </w:r>
          </w:p>
        </w:tc>
        <w:tc>
          <w:p>
            <w:pPr>
              <w:pStyle w:val="Compact"/>
              <w:jc w:val="left"/>
            </w:pPr>
            <w:r>
              <w:t xml:space="preserve">0.37</w:t>
            </w:r>
          </w:p>
        </w:tc>
        <w:tc>
          <w:p>
            <w:pPr>
              <w:pStyle w:val="Compact"/>
              <w:jc w:val="left"/>
            </w:pPr>
            <w:r>
              <w:t xml:space="preserve">0.33</w:t>
            </w:r>
          </w:p>
        </w:tc>
        <w:tc>
          <w:p>
            <w:pPr>
              <w:pStyle w:val="Compact"/>
              <w:jc w:val="left"/>
            </w:pPr>
            <w:r>
              <w:t xml:space="preserve">0.32</w:t>
            </w:r>
          </w:p>
        </w:tc>
      </w:tr>
      <w:tr>
        <w:tc>
          <w:p>
            <w:pPr>
              <w:pStyle w:val="Compact"/>
              <w:jc w:val="left"/>
            </w:pPr>
            <w:r>
              <w:t xml:space="preserve">Heliophila elongata</w:t>
            </w:r>
          </w:p>
        </w:tc>
        <w:tc>
          <w:p>
            <w:pPr>
              <w:pStyle w:val="Compact"/>
              <w:jc w:val="left"/>
            </w:pPr>
            <w:r>
              <w:t xml:space="preserve">p</w:t>
            </w:r>
          </w:p>
        </w:tc>
        <w:tc>
          <w:p>
            <w:pPr>
              <w:pStyle w:val="Compact"/>
              <w:jc w:val="left"/>
            </w:pPr>
            <w:r>
              <w:t xml:space="preserve">82</w:t>
            </w:r>
          </w:p>
        </w:tc>
        <w:tc>
          <w:p>
            <w:pPr>
              <w:pStyle w:val="Compact"/>
              <w:jc w:val="left"/>
            </w:pPr>
            <w:r>
              <w:t xml:space="preserve">0.26</w:t>
            </w:r>
          </w:p>
        </w:tc>
        <w:tc>
          <w:p>
            <w:pPr>
              <w:pStyle w:val="Compact"/>
              <w:jc w:val="left"/>
            </w:pPr>
            <w:r>
              <w:t xml:space="preserve">0.32</w:t>
            </w:r>
          </w:p>
        </w:tc>
        <w:tc>
          <w:p>
            <w:pPr>
              <w:pStyle w:val="Compact"/>
              <w:jc w:val="left"/>
            </w:pPr>
            <w:r>
              <w:t xml:space="preserve">0.30</w:t>
            </w:r>
          </w:p>
        </w:tc>
        <w:tc>
          <w:p>
            <w:pPr>
              <w:pStyle w:val="Compact"/>
              <w:jc w:val="left"/>
            </w:pPr>
            <w:r>
              <w:t xml:space="preserve">0.25</w:t>
            </w:r>
          </w:p>
        </w:tc>
      </w:tr>
      <w:tr>
        <w:tc>
          <w:p>
            <w:pPr>
              <w:pStyle w:val="Compact"/>
              <w:jc w:val="left"/>
            </w:pPr>
            <w:r>
              <w:t xml:space="preserve">Heliophila ephemera</w:t>
            </w:r>
          </w:p>
        </w:tc>
        <w:tc>
          <w:p>
            <w:pPr>
              <w:pStyle w:val="Compact"/>
              <w:jc w:val="left"/>
            </w:pPr>
            <w:r>
              <w:t xml:space="preserve">a</w:t>
            </w:r>
          </w:p>
        </w:tc>
        <w:tc>
          <w:p>
            <w:pPr>
              <w:pStyle w:val="Compact"/>
              <w:jc w:val="left"/>
            </w:pPr>
            <w:r>
              <w:t xml:space="preserve">3</w:t>
            </w:r>
          </w:p>
        </w:tc>
        <w:tc>
          <w:p>
            <w:pPr>
              <w:pStyle w:val="Compact"/>
              <w:jc w:val="left"/>
            </w:pPr>
            <w:r>
              <w:t xml:space="preserve">0.14</w:t>
            </w:r>
          </w:p>
        </w:tc>
        <w:tc>
          <w:p>
            <w:pPr>
              <w:pStyle w:val="Compact"/>
              <w:jc w:val="left"/>
            </w:pPr>
            <w:r>
              <w:t xml:space="preserve">0.27</w:t>
            </w:r>
          </w:p>
        </w:tc>
        <w:tc>
          <w:p>
            <w:pPr>
              <w:pStyle w:val="Compact"/>
              <w:jc w:val="left"/>
            </w:pPr>
            <w:r>
              <w:t xml:space="preserve">0.31</w:t>
            </w:r>
          </w:p>
        </w:tc>
        <w:tc>
          <w:p>
            <w:pPr>
              <w:pStyle w:val="Compact"/>
              <w:jc w:val="left"/>
            </w:pPr>
            <w:r>
              <w:t xml:space="preserve">0.26</w:t>
            </w:r>
          </w:p>
        </w:tc>
      </w:tr>
      <w:tr>
        <w:tc>
          <w:p>
            <w:pPr>
              <w:pStyle w:val="Compact"/>
              <w:jc w:val="left"/>
            </w:pPr>
            <w:r>
              <w:t xml:space="preserve">Heliophila esterhuyseniae</w:t>
            </w:r>
          </w:p>
        </w:tc>
        <w:tc>
          <w:p>
            <w:pPr>
              <w:pStyle w:val="Compact"/>
              <w:jc w:val="left"/>
            </w:pPr>
            <w:r>
              <w:t xml:space="preserve">p</w:t>
            </w:r>
          </w:p>
        </w:tc>
        <w:tc>
          <w:p>
            <w:pPr>
              <w:pStyle w:val="Compact"/>
              <w:jc w:val="left"/>
            </w:pPr>
            <w:r>
              <w:t xml:space="preserve">3</w:t>
            </w:r>
          </w:p>
        </w:tc>
        <w:tc>
          <w:p>
            <w:pPr>
              <w:pStyle w:val="Compact"/>
              <w:jc w:val="left"/>
            </w:pPr>
            <w:r>
              <w:t xml:space="preserve">0.21</w:t>
            </w:r>
          </w:p>
        </w:tc>
        <w:tc>
          <w:p>
            <w:pPr>
              <w:pStyle w:val="Compact"/>
              <w:jc w:val="left"/>
            </w:pPr>
            <w:r>
              <w:t xml:space="preserve">0.30</w:t>
            </w:r>
          </w:p>
        </w:tc>
        <w:tc>
          <w:p>
            <w:pPr>
              <w:pStyle w:val="Compact"/>
              <w:jc w:val="left"/>
            </w:pPr>
            <w:r>
              <w:t xml:space="preserve">0.37</w:t>
            </w:r>
          </w:p>
        </w:tc>
        <w:tc>
          <w:p>
            <w:pPr>
              <w:pStyle w:val="Compact"/>
              <w:jc w:val="left"/>
            </w:pPr>
            <w:r>
              <w:t xml:space="preserve">0.27</w:t>
            </w:r>
          </w:p>
        </w:tc>
      </w:tr>
      <w:tr>
        <w:tc>
          <w:p>
            <w:pPr>
              <w:pStyle w:val="Compact"/>
              <w:jc w:val="left"/>
            </w:pPr>
            <w:r>
              <w:t xml:space="preserve">Heliophila eximia</w:t>
            </w:r>
          </w:p>
        </w:tc>
        <w:tc>
          <w:p>
            <w:pPr>
              <w:pStyle w:val="Compact"/>
              <w:jc w:val="left"/>
            </w:pPr>
            <w:r>
              <w:t xml:space="preserve">p</w:t>
            </w:r>
          </w:p>
        </w:tc>
        <w:tc>
          <w:p>
            <w:pPr>
              <w:pStyle w:val="Compact"/>
              <w:jc w:val="left"/>
            </w:pPr>
            <w:r>
              <w:t xml:space="preserve">12</w:t>
            </w:r>
          </w:p>
        </w:tc>
        <w:tc>
          <w:p>
            <w:pPr>
              <w:pStyle w:val="Compact"/>
              <w:jc w:val="left"/>
            </w:pPr>
            <w:r>
              <w:t xml:space="preserve">0.42</w:t>
            </w:r>
          </w:p>
        </w:tc>
        <w:tc>
          <w:p>
            <w:pPr>
              <w:pStyle w:val="Compact"/>
              <w:jc w:val="left"/>
            </w:pPr>
            <w:r>
              <w:t xml:space="preserve">0.41</w:t>
            </w:r>
          </w:p>
        </w:tc>
        <w:tc>
          <w:p>
            <w:pPr>
              <w:pStyle w:val="Compact"/>
              <w:jc w:val="left"/>
            </w:pPr>
            <w:r>
              <w:t xml:space="preserve">0.32</w:t>
            </w:r>
          </w:p>
        </w:tc>
        <w:tc>
          <w:p>
            <w:pPr>
              <w:pStyle w:val="Compact"/>
              <w:jc w:val="left"/>
            </w:pPr>
            <w:r>
              <w:t xml:space="preserve">0.34</w:t>
            </w:r>
          </w:p>
        </w:tc>
      </w:tr>
      <w:tr>
        <w:tc>
          <w:p>
            <w:pPr>
              <w:pStyle w:val="Compact"/>
              <w:jc w:val="left"/>
            </w:pPr>
            <w:r>
              <w:t xml:space="preserve">Heliophila gariepina</w:t>
            </w:r>
          </w:p>
        </w:tc>
        <w:tc>
          <w:p>
            <w:pPr>
              <w:pStyle w:val="Compact"/>
              <w:jc w:val="left"/>
            </w:pPr>
            <w:r>
              <w:t xml:space="preserve">a</w:t>
            </w:r>
          </w:p>
        </w:tc>
        <w:tc>
          <w:p>
            <w:pPr>
              <w:pStyle w:val="Compact"/>
              <w:jc w:val="left"/>
            </w:pPr>
            <w:r>
              <w:t xml:space="preserve">12</w:t>
            </w:r>
          </w:p>
        </w:tc>
        <w:tc>
          <w:p>
            <w:pPr>
              <w:pStyle w:val="Compact"/>
              <w:jc w:val="left"/>
            </w:pPr>
            <w:r>
              <w:t xml:space="preserve">0.50</w:t>
            </w:r>
          </w:p>
        </w:tc>
        <w:tc>
          <w:p>
            <w:pPr>
              <w:pStyle w:val="Compact"/>
              <w:jc w:val="left"/>
            </w:pPr>
            <w:r>
              <w:t xml:space="preserve">0.53</w:t>
            </w:r>
          </w:p>
        </w:tc>
        <w:tc>
          <w:p>
            <w:pPr>
              <w:pStyle w:val="Compact"/>
              <w:jc w:val="left"/>
            </w:pPr>
            <w:r>
              <w:t xml:space="preserve">0.48</w:t>
            </w:r>
          </w:p>
        </w:tc>
        <w:tc>
          <w:p>
            <w:pPr>
              <w:pStyle w:val="Compact"/>
              <w:jc w:val="left"/>
            </w:pPr>
            <w:r>
              <w:t xml:space="preserve">0.41</w:t>
            </w:r>
          </w:p>
        </w:tc>
      </w:tr>
      <w:tr>
        <w:tc>
          <w:p>
            <w:pPr>
              <w:pStyle w:val="Compact"/>
              <w:jc w:val="left"/>
            </w:pPr>
            <w:r>
              <w:t xml:space="preserve">Heliophila glauca</w:t>
            </w:r>
          </w:p>
        </w:tc>
        <w:tc>
          <w:p>
            <w:pPr>
              <w:pStyle w:val="Compact"/>
              <w:jc w:val="left"/>
            </w:pPr>
            <w:r>
              <w:t xml:space="preserve">p</w:t>
            </w:r>
          </w:p>
        </w:tc>
        <w:tc>
          <w:p>
            <w:pPr>
              <w:pStyle w:val="Compact"/>
              <w:jc w:val="left"/>
            </w:pPr>
            <w:r>
              <w:t xml:space="preserve">35</w:t>
            </w:r>
          </w:p>
        </w:tc>
        <w:tc>
          <w:p>
            <w:pPr>
              <w:pStyle w:val="Compact"/>
              <w:jc w:val="left"/>
            </w:pPr>
            <w:r>
              <w:t xml:space="preserve">0.29</w:t>
            </w:r>
          </w:p>
        </w:tc>
        <w:tc>
          <w:p>
            <w:pPr>
              <w:pStyle w:val="Compact"/>
              <w:jc w:val="left"/>
            </w:pPr>
            <w:r>
              <w:t xml:space="preserve">0.35</w:t>
            </w:r>
          </w:p>
        </w:tc>
        <w:tc>
          <w:p>
            <w:pPr>
              <w:pStyle w:val="Compact"/>
              <w:jc w:val="left"/>
            </w:pPr>
            <w:r>
              <w:t xml:space="preserve">0.34</w:t>
            </w:r>
          </w:p>
        </w:tc>
        <w:tc>
          <w:p>
            <w:pPr>
              <w:pStyle w:val="Compact"/>
              <w:jc w:val="left"/>
            </w:pPr>
            <w:r>
              <w:t xml:space="preserve">0.33</w:t>
            </w:r>
          </w:p>
        </w:tc>
      </w:tr>
      <w:tr>
        <w:tc>
          <w:p>
            <w:pPr>
              <w:pStyle w:val="Compact"/>
              <w:jc w:val="left"/>
            </w:pPr>
            <w:r>
              <w:t xml:space="preserve">Heliophila juncea</w:t>
            </w:r>
          </w:p>
        </w:tc>
        <w:tc>
          <w:p>
            <w:pPr>
              <w:pStyle w:val="Compact"/>
              <w:jc w:val="left"/>
            </w:pPr>
            <w:r>
              <w:t xml:space="preserve">p</w:t>
            </w:r>
          </w:p>
        </w:tc>
        <w:tc>
          <w:p>
            <w:pPr>
              <w:pStyle w:val="Compact"/>
              <w:jc w:val="left"/>
            </w:pPr>
            <w:r>
              <w:t xml:space="preserve">150</w:t>
            </w:r>
          </w:p>
        </w:tc>
        <w:tc>
          <w:p>
            <w:pPr>
              <w:pStyle w:val="Compact"/>
              <w:jc w:val="left"/>
            </w:pPr>
            <w:r>
              <w:t xml:space="preserve">0.32</w:t>
            </w:r>
          </w:p>
        </w:tc>
        <w:tc>
          <w:p>
            <w:pPr>
              <w:pStyle w:val="Compact"/>
              <w:jc w:val="left"/>
            </w:pPr>
            <w:r>
              <w:t xml:space="preserve">0.37</w:t>
            </w:r>
          </w:p>
        </w:tc>
        <w:tc>
          <w:p>
            <w:pPr>
              <w:pStyle w:val="Compact"/>
              <w:jc w:val="left"/>
            </w:pPr>
            <w:r>
              <w:t xml:space="preserve">0.39</w:t>
            </w:r>
          </w:p>
        </w:tc>
        <w:tc>
          <w:p>
            <w:pPr>
              <w:pStyle w:val="Compact"/>
              <w:jc w:val="left"/>
            </w:pPr>
            <w:r>
              <w:t xml:space="preserve">0.35</w:t>
            </w:r>
          </w:p>
        </w:tc>
      </w:tr>
      <w:tr>
        <w:tc>
          <w:p>
            <w:pPr>
              <w:pStyle w:val="Compact"/>
              <w:jc w:val="left"/>
            </w:pPr>
            <w:r>
              <w:t xml:space="preserve">Heliophila linearis</w:t>
            </w:r>
          </w:p>
        </w:tc>
        <w:tc>
          <w:p>
            <w:pPr>
              <w:pStyle w:val="Compact"/>
              <w:jc w:val="left"/>
            </w:pPr>
            <w:r>
              <w:t xml:space="preserve">p</w:t>
            </w:r>
          </w:p>
        </w:tc>
        <w:tc>
          <w:p>
            <w:pPr>
              <w:pStyle w:val="Compact"/>
              <w:jc w:val="left"/>
            </w:pPr>
            <w:r>
              <w:t xml:space="preserve">94</w:t>
            </w:r>
          </w:p>
        </w:tc>
        <w:tc>
          <w:p>
            <w:pPr>
              <w:pStyle w:val="Compact"/>
              <w:jc w:val="left"/>
            </w:pPr>
            <w:r>
              <w:t xml:space="preserve">0.32</w:t>
            </w:r>
          </w:p>
        </w:tc>
        <w:tc>
          <w:p>
            <w:pPr>
              <w:pStyle w:val="Compact"/>
              <w:jc w:val="left"/>
            </w:pPr>
            <w:r>
              <w:t xml:space="preserve">0.33</w:t>
            </w:r>
          </w:p>
        </w:tc>
        <w:tc>
          <w:p>
            <w:pPr>
              <w:pStyle w:val="Compact"/>
              <w:jc w:val="left"/>
            </w:pPr>
            <w:r>
              <w:t xml:space="preserve">0.28</w:t>
            </w:r>
          </w:p>
        </w:tc>
        <w:tc>
          <w:p>
            <w:pPr>
              <w:pStyle w:val="Compact"/>
              <w:jc w:val="left"/>
            </w:pPr>
            <w:r>
              <w:t xml:space="preserve">0.30</w:t>
            </w:r>
          </w:p>
        </w:tc>
      </w:tr>
      <w:tr>
        <w:tc>
          <w:p>
            <w:pPr>
              <w:pStyle w:val="Compact"/>
              <w:jc w:val="left"/>
            </w:pPr>
            <w:r>
              <w:t xml:space="preserve">Heliophila macowaniana</w:t>
            </w:r>
          </w:p>
        </w:tc>
        <w:tc>
          <w:p>
            <w:pPr>
              <w:pStyle w:val="Compact"/>
              <w:jc w:val="left"/>
            </w:pPr>
            <w:r>
              <w:t xml:space="preserve">a</w:t>
            </w:r>
          </w:p>
        </w:tc>
        <w:tc>
          <w:p>
            <w:pPr>
              <w:pStyle w:val="Compact"/>
              <w:jc w:val="left"/>
            </w:pPr>
            <w:r>
              <w:t xml:space="preserve">31</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0.39</w:t>
            </w:r>
          </w:p>
        </w:tc>
      </w:tr>
      <w:tr>
        <w:tc>
          <w:p>
            <w:pPr>
              <w:pStyle w:val="Compact"/>
              <w:jc w:val="left"/>
            </w:pPr>
            <w:r>
              <w:t xml:space="preserve">Heliophila macra</w:t>
            </w:r>
          </w:p>
        </w:tc>
        <w:tc>
          <w:p>
            <w:pPr>
              <w:pStyle w:val="Compact"/>
              <w:jc w:val="left"/>
            </w:pPr>
            <w:r>
              <w:t xml:space="preserve">p</w:t>
            </w:r>
          </w:p>
        </w:tc>
        <w:tc>
          <w:p>
            <w:pPr>
              <w:pStyle w:val="Compact"/>
              <w:jc w:val="left"/>
            </w:pPr>
            <w:r>
              <w:t xml:space="preserve">22</w:t>
            </w:r>
          </w:p>
        </w:tc>
        <w:tc>
          <w:p>
            <w:pPr>
              <w:pStyle w:val="Compact"/>
              <w:jc w:val="left"/>
            </w:pPr>
            <w:r>
              <w:t xml:space="preserve">0.30</w:t>
            </w:r>
          </w:p>
        </w:tc>
        <w:tc>
          <w:p>
            <w:pPr>
              <w:pStyle w:val="Compact"/>
              <w:jc w:val="left"/>
            </w:pPr>
            <w:r>
              <w:t xml:space="preserve">0.30</w:t>
            </w:r>
          </w:p>
        </w:tc>
        <w:tc>
          <w:p>
            <w:pPr>
              <w:pStyle w:val="Compact"/>
              <w:jc w:val="left"/>
            </w:pPr>
            <w:r>
              <w:t xml:space="preserve">0.32</w:t>
            </w:r>
          </w:p>
        </w:tc>
        <w:tc>
          <w:p>
            <w:pPr>
              <w:pStyle w:val="Compact"/>
              <w:jc w:val="left"/>
            </w:pPr>
            <w:r>
              <w:t xml:space="preserve">0.29</w:t>
            </w:r>
          </w:p>
        </w:tc>
      </w:tr>
      <w:tr>
        <w:tc>
          <w:p>
            <w:pPr>
              <w:pStyle w:val="Compact"/>
              <w:jc w:val="left"/>
            </w:pPr>
            <w:r>
              <w:t xml:space="preserve">Heliophila macrosperma</w:t>
            </w:r>
          </w:p>
        </w:tc>
        <w:tc>
          <w:p>
            <w:pPr>
              <w:pStyle w:val="Compact"/>
              <w:jc w:val="left"/>
            </w:pPr>
            <w:r>
              <w:t xml:space="preserve">p</w:t>
            </w:r>
          </w:p>
        </w:tc>
        <w:tc>
          <w:p>
            <w:pPr>
              <w:pStyle w:val="Compact"/>
              <w:jc w:val="left"/>
            </w:pPr>
            <w:r>
              <w:t xml:space="preserve">5</w:t>
            </w:r>
          </w:p>
        </w:tc>
        <w:tc>
          <w:p>
            <w:pPr>
              <w:pStyle w:val="Compact"/>
              <w:jc w:val="left"/>
            </w:pPr>
            <w:r>
              <w:t xml:space="preserve">0.28</w:t>
            </w:r>
          </w:p>
        </w:tc>
        <w:tc>
          <w:p>
            <w:pPr>
              <w:pStyle w:val="Compact"/>
              <w:jc w:val="left"/>
            </w:pPr>
            <w:r>
              <w:t xml:space="preserve">0.36</w:t>
            </w:r>
          </w:p>
        </w:tc>
        <w:tc>
          <w:p>
            <w:pPr>
              <w:pStyle w:val="Compact"/>
              <w:jc w:val="left"/>
            </w:pPr>
            <w:r>
              <w:t xml:space="preserve">0.35</w:t>
            </w:r>
          </w:p>
        </w:tc>
        <w:tc>
          <w:p>
            <w:pPr>
              <w:pStyle w:val="Compact"/>
              <w:jc w:val="left"/>
            </w:pPr>
            <w:r>
              <w:t xml:space="preserve">0.25</w:t>
            </w:r>
          </w:p>
        </w:tc>
      </w:tr>
      <w:tr>
        <w:tc>
          <w:p>
            <w:pPr>
              <w:pStyle w:val="Compact"/>
              <w:jc w:val="left"/>
            </w:pPr>
            <w:r>
              <w:t xml:space="preserve">Heliophila minima</w:t>
            </w:r>
          </w:p>
        </w:tc>
        <w:tc>
          <w:p>
            <w:pPr>
              <w:pStyle w:val="Compact"/>
              <w:jc w:val="left"/>
            </w:pPr>
            <w:r>
              <w:t xml:space="preserve">p</w:t>
            </w:r>
          </w:p>
        </w:tc>
        <w:tc>
          <w:p>
            <w:pPr>
              <w:pStyle w:val="Compact"/>
              <w:jc w:val="left"/>
            </w:pPr>
            <w:r>
              <w:t xml:space="preserve">35</w:t>
            </w:r>
          </w:p>
        </w:tc>
        <w:tc>
          <w:p>
            <w:pPr>
              <w:pStyle w:val="Compact"/>
              <w:jc w:val="left"/>
            </w:pPr>
            <w:r>
              <w:t xml:space="preserve">0.36</w:t>
            </w:r>
          </w:p>
        </w:tc>
        <w:tc>
          <w:p>
            <w:pPr>
              <w:pStyle w:val="Compact"/>
              <w:jc w:val="left"/>
            </w:pPr>
            <w:r>
              <w:t xml:space="preserve">0.45</w:t>
            </w:r>
          </w:p>
        </w:tc>
        <w:tc>
          <w:p>
            <w:pPr>
              <w:pStyle w:val="Compact"/>
              <w:jc w:val="left"/>
            </w:pPr>
            <w:r>
              <w:t xml:space="preserve">0.51</w:t>
            </w:r>
          </w:p>
        </w:tc>
        <w:tc>
          <w:p>
            <w:pPr>
              <w:pStyle w:val="Compact"/>
              <w:jc w:val="left"/>
            </w:pPr>
            <w:r>
              <w:t xml:space="preserve">0.39</w:t>
            </w:r>
          </w:p>
        </w:tc>
      </w:tr>
      <w:tr>
        <w:tc>
          <w:p>
            <w:pPr>
              <w:pStyle w:val="Compact"/>
              <w:jc w:val="left"/>
            </w:pPr>
            <w:r>
              <w:t xml:space="preserve">Heliophila namaquana</w:t>
            </w:r>
          </w:p>
        </w:tc>
        <w:tc>
          <w:p>
            <w:pPr>
              <w:pStyle w:val="Compact"/>
              <w:jc w:val="left"/>
            </w:pPr>
            <w:r>
              <w:t xml:space="preserve">a</w:t>
            </w:r>
          </w:p>
        </w:tc>
        <w:tc>
          <w:p>
            <w:pPr>
              <w:pStyle w:val="Compact"/>
              <w:jc w:val="left"/>
            </w:pPr>
            <w:r>
              <w:t xml:space="preserve">16</w:t>
            </w:r>
          </w:p>
        </w:tc>
        <w:tc>
          <w:p>
            <w:pPr>
              <w:pStyle w:val="Compact"/>
              <w:jc w:val="left"/>
            </w:pPr>
            <w:r>
              <w:t xml:space="preserve">0.39</w:t>
            </w:r>
          </w:p>
        </w:tc>
        <w:tc>
          <w:p>
            <w:pPr>
              <w:pStyle w:val="Compact"/>
              <w:jc w:val="left"/>
            </w:pPr>
            <w:r>
              <w:t xml:space="preserve">0.46</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nubigena</w:t>
            </w:r>
          </w:p>
        </w:tc>
        <w:tc>
          <w:p>
            <w:pPr>
              <w:pStyle w:val="Compact"/>
              <w:jc w:val="left"/>
            </w:pPr>
            <w:r>
              <w:t xml:space="preserve">p</w:t>
            </w:r>
          </w:p>
        </w:tc>
        <w:tc>
          <w:p>
            <w:pPr>
              <w:pStyle w:val="Compact"/>
              <w:jc w:val="left"/>
            </w:pPr>
            <w:r>
              <w:t xml:space="preserve">19</w:t>
            </w:r>
          </w:p>
        </w:tc>
        <w:tc>
          <w:p>
            <w:pPr>
              <w:pStyle w:val="Compact"/>
              <w:jc w:val="left"/>
            </w:pPr>
            <w:r>
              <w:t xml:space="preserve">0.31</w:t>
            </w:r>
          </w:p>
        </w:tc>
        <w:tc>
          <w:p>
            <w:pPr>
              <w:pStyle w:val="Compact"/>
              <w:jc w:val="left"/>
            </w:pPr>
            <w:r>
              <w:t xml:space="preserve">0.36</w:t>
            </w:r>
          </w:p>
        </w:tc>
        <w:tc>
          <w:p>
            <w:pPr>
              <w:pStyle w:val="Compact"/>
              <w:jc w:val="left"/>
            </w:pPr>
            <w:r>
              <w:t xml:space="preserve">0.43</w:t>
            </w:r>
          </w:p>
        </w:tc>
        <w:tc>
          <w:p>
            <w:pPr>
              <w:pStyle w:val="Compact"/>
              <w:jc w:val="left"/>
            </w:pPr>
            <w:r>
              <w:t xml:space="preserve">0.38</w:t>
            </w:r>
          </w:p>
        </w:tc>
      </w:tr>
      <w:tr>
        <w:tc>
          <w:p>
            <w:pPr>
              <w:pStyle w:val="Compact"/>
              <w:jc w:val="left"/>
            </w:pPr>
            <w:r>
              <w:t xml:space="preserve">Heliophila pectinata</w:t>
            </w:r>
          </w:p>
        </w:tc>
        <w:tc>
          <w:p>
            <w:pPr>
              <w:pStyle w:val="Compact"/>
              <w:jc w:val="left"/>
            </w:pPr>
            <w:r>
              <w:t xml:space="preserve">a</w:t>
            </w:r>
          </w:p>
        </w:tc>
        <w:tc>
          <w:p>
            <w:pPr>
              <w:pStyle w:val="Compact"/>
              <w:jc w:val="left"/>
            </w:pPr>
            <w:r>
              <w:t xml:space="preserve">16</w:t>
            </w:r>
          </w:p>
        </w:tc>
        <w:tc>
          <w:p>
            <w:pPr>
              <w:pStyle w:val="Compact"/>
              <w:jc w:val="left"/>
            </w:pPr>
            <w:r>
              <w:t xml:space="preserve">0.27</w:t>
            </w:r>
          </w:p>
        </w:tc>
        <w:tc>
          <w:p>
            <w:pPr>
              <w:pStyle w:val="Compact"/>
              <w:jc w:val="left"/>
            </w:pPr>
            <w:r>
              <w:t xml:space="preserve">0.34</w:t>
            </w:r>
          </w:p>
        </w:tc>
        <w:tc>
          <w:p>
            <w:pPr>
              <w:pStyle w:val="Compact"/>
              <w:jc w:val="left"/>
            </w:pPr>
            <w:r>
              <w:t xml:space="preserve">0.50</w:t>
            </w:r>
          </w:p>
        </w:tc>
        <w:tc>
          <w:p>
            <w:pPr>
              <w:pStyle w:val="Compact"/>
              <w:jc w:val="left"/>
            </w:pPr>
            <w:r>
              <w:t xml:space="preserve">0.34</w:t>
            </w:r>
          </w:p>
        </w:tc>
      </w:tr>
      <w:tr>
        <w:tc>
          <w:p>
            <w:pPr>
              <w:pStyle w:val="Compact"/>
              <w:jc w:val="left"/>
            </w:pPr>
            <w:r>
              <w:t xml:space="preserve">Heliophila polygaloides</w:t>
            </w:r>
          </w:p>
        </w:tc>
        <w:tc>
          <w:p>
            <w:pPr>
              <w:pStyle w:val="Compact"/>
              <w:jc w:val="left"/>
            </w:pPr>
            <w:r>
              <w:t xml:space="preserve">p</w:t>
            </w:r>
          </w:p>
        </w:tc>
        <w:tc>
          <w:p>
            <w:pPr>
              <w:pStyle w:val="Compact"/>
              <w:jc w:val="left"/>
            </w:pPr>
            <w:r>
              <w:t xml:space="preserve">12</w:t>
            </w:r>
          </w:p>
        </w:tc>
        <w:tc>
          <w:p>
            <w:pPr>
              <w:pStyle w:val="Compact"/>
              <w:jc w:val="left"/>
            </w:pPr>
            <w:r>
              <w:t xml:space="preserve">0.40</w:t>
            </w:r>
          </w:p>
        </w:tc>
        <w:tc>
          <w:p>
            <w:pPr>
              <w:pStyle w:val="Compact"/>
              <w:jc w:val="left"/>
            </w:pPr>
            <w:r>
              <w:t xml:space="preserve">0.48</w:t>
            </w:r>
          </w:p>
        </w:tc>
        <w:tc>
          <w:p>
            <w:pPr>
              <w:pStyle w:val="Compact"/>
              <w:jc w:val="left"/>
            </w:pPr>
            <w:r>
              <w:t xml:space="preserve">0.42</w:t>
            </w:r>
          </w:p>
        </w:tc>
        <w:tc>
          <w:p>
            <w:pPr>
              <w:pStyle w:val="Compact"/>
              <w:jc w:val="left"/>
            </w:pPr>
            <w:r>
              <w:t xml:space="preserve">0.34</w:t>
            </w:r>
          </w:p>
        </w:tc>
      </w:tr>
      <w:tr>
        <w:tc>
          <w:p>
            <w:pPr>
              <w:pStyle w:val="Compact"/>
              <w:jc w:val="left"/>
            </w:pPr>
            <w:r>
              <w:t xml:space="preserve">Heliophila pubescens</w:t>
            </w:r>
          </w:p>
        </w:tc>
        <w:tc>
          <w:p>
            <w:pPr>
              <w:pStyle w:val="Compact"/>
              <w:jc w:val="left"/>
            </w:pPr>
            <w:r>
              <w:t xml:space="preserve">a</w:t>
            </w:r>
          </w:p>
        </w:tc>
        <w:tc>
          <w:p>
            <w:pPr>
              <w:pStyle w:val="Compact"/>
              <w:jc w:val="left"/>
            </w:pPr>
            <w:r>
              <w:t xml:space="preserve">9</w:t>
            </w:r>
          </w:p>
        </w:tc>
        <w:tc>
          <w:p>
            <w:pPr>
              <w:pStyle w:val="Compact"/>
              <w:jc w:val="left"/>
            </w:pPr>
            <w:r>
              <w:t xml:space="preserve">0.31</w:t>
            </w:r>
          </w:p>
        </w:tc>
        <w:tc>
          <w:p>
            <w:pPr>
              <w:pStyle w:val="Compact"/>
              <w:jc w:val="left"/>
            </w:pPr>
            <w:r>
              <w:t xml:space="preserve">0.40</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pusilla</w:t>
            </w:r>
          </w:p>
        </w:tc>
        <w:tc>
          <w:p>
            <w:pPr>
              <w:pStyle w:val="Compact"/>
              <w:jc w:val="left"/>
            </w:pPr>
            <w:r>
              <w:t xml:space="preserve">a</w:t>
            </w:r>
          </w:p>
        </w:tc>
        <w:tc>
          <w:p>
            <w:pPr>
              <w:pStyle w:val="Compact"/>
              <w:jc w:val="left"/>
            </w:pPr>
            <w:r>
              <w:t xml:space="preserve">45</w:t>
            </w:r>
          </w:p>
        </w:tc>
        <w:tc>
          <w:p>
            <w:pPr>
              <w:pStyle w:val="Compact"/>
              <w:jc w:val="left"/>
            </w:pPr>
            <w:r>
              <w:t xml:space="preserve">0.32</w:t>
            </w:r>
          </w:p>
        </w:tc>
        <w:tc>
          <w:p>
            <w:pPr>
              <w:pStyle w:val="Compact"/>
              <w:jc w:val="left"/>
            </w:pPr>
            <w:r>
              <w:t xml:space="preserve">0.38</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rigidiuscula</w:t>
            </w:r>
          </w:p>
        </w:tc>
        <w:tc>
          <w:p>
            <w:pPr>
              <w:pStyle w:val="Compact"/>
              <w:jc w:val="left"/>
            </w:pPr>
            <w:r>
              <w:t xml:space="preserve">p</w:t>
            </w:r>
          </w:p>
        </w:tc>
        <w:tc>
          <w:p>
            <w:pPr>
              <w:pStyle w:val="Compact"/>
              <w:jc w:val="left"/>
            </w:pPr>
            <w:r>
              <w:t xml:space="preserve">201</w:t>
            </w:r>
          </w:p>
        </w:tc>
        <w:tc>
          <w:p>
            <w:pPr>
              <w:pStyle w:val="Compact"/>
              <w:jc w:val="left"/>
            </w:pPr>
            <w:r>
              <w:t xml:space="preserve">0.30</w:t>
            </w:r>
          </w:p>
        </w:tc>
        <w:tc>
          <w:p>
            <w:pPr>
              <w:pStyle w:val="Compact"/>
              <w:jc w:val="left"/>
            </w:pPr>
            <w:r>
              <w:t xml:space="preserve">0.33</w:t>
            </w:r>
          </w:p>
        </w:tc>
        <w:tc>
          <w:p>
            <w:pPr>
              <w:pStyle w:val="Compact"/>
              <w:jc w:val="left"/>
            </w:pPr>
            <w:r>
              <w:t xml:space="preserve">0.28</w:t>
            </w:r>
          </w:p>
        </w:tc>
        <w:tc>
          <w:p>
            <w:pPr>
              <w:pStyle w:val="Compact"/>
              <w:jc w:val="left"/>
            </w:pPr>
            <w:r>
              <w:t xml:space="preserve">0.24</w:t>
            </w:r>
          </w:p>
        </w:tc>
      </w:tr>
      <w:tr>
        <w:tc>
          <w:p>
            <w:pPr>
              <w:pStyle w:val="Compact"/>
              <w:jc w:val="left"/>
            </w:pPr>
            <w:r>
              <w:t xml:space="preserve">Heliophila scoparia</w:t>
            </w:r>
          </w:p>
        </w:tc>
        <w:tc>
          <w:p>
            <w:pPr>
              <w:pStyle w:val="Compact"/>
              <w:jc w:val="left"/>
            </w:pPr>
            <w:r>
              <w:t xml:space="preserve">p</w:t>
            </w:r>
          </w:p>
        </w:tc>
        <w:tc>
          <w:p>
            <w:pPr>
              <w:pStyle w:val="Compact"/>
              <w:jc w:val="left"/>
            </w:pPr>
            <w:r>
              <w:t xml:space="preserve">106</w:t>
            </w:r>
          </w:p>
        </w:tc>
        <w:tc>
          <w:p>
            <w:pPr>
              <w:pStyle w:val="Compact"/>
              <w:jc w:val="left"/>
            </w:pPr>
            <w:r>
              <w:t xml:space="preserve">0.31</w:t>
            </w:r>
          </w:p>
        </w:tc>
        <w:tc>
          <w:p>
            <w:pPr>
              <w:pStyle w:val="Compact"/>
              <w:jc w:val="left"/>
            </w:pPr>
            <w:r>
              <w:t xml:space="preserve">0.37</w:t>
            </w:r>
          </w:p>
        </w:tc>
        <w:tc>
          <w:p>
            <w:pPr>
              <w:pStyle w:val="Compact"/>
              <w:jc w:val="left"/>
            </w:pPr>
            <w:r>
              <w:t xml:space="preserve">0.36</w:t>
            </w:r>
          </w:p>
        </w:tc>
        <w:tc>
          <w:p>
            <w:pPr>
              <w:pStyle w:val="Compact"/>
              <w:jc w:val="left"/>
            </w:pPr>
            <w:r>
              <w:t xml:space="preserve">0.31</w:t>
            </w:r>
          </w:p>
        </w:tc>
      </w:tr>
      <w:tr>
        <w:tc>
          <w:p>
            <w:pPr>
              <w:pStyle w:val="Compact"/>
              <w:jc w:val="left"/>
            </w:pPr>
            <w:r>
              <w:t xml:space="preserve">Heliophila seselifolia</w:t>
            </w:r>
          </w:p>
        </w:tc>
        <w:tc>
          <w:p>
            <w:pPr>
              <w:pStyle w:val="Compact"/>
              <w:jc w:val="left"/>
            </w:pPr>
            <w:r>
              <w:t xml:space="preserve">a</w:t>
            </w:r>
          </w:p>
        </w:tc>
        <w:tc>
          <w:p>
            <w:pPr>
              <w:pStyle w:val="Compact"/>
              <w:jc w:val="left"/>
            </w:pPr>
            <w:r>
              <w:t xml:space="preserve">80</w:t>
            </w:r>
          </w:p>
        </w:tc>
        <w:tc>
          <w:p>
            <w:pPr>
              <w:pStyle w:val="Compact"/>
              <w:jc w:val="left"/>
            </w:pPr>
            <w:r>
              <w:t xml:space="preserve">0.36</w:t>
            </w:r>
          </w:p>
        </w:tc>
        <w:tc>
          <w:p>
            <w:pPr>
              <w:pStyle w:val="Compact"/>
              <w:jc w:val="left"/>
            </w:pPr>
            <w:r>
              <w:t xml:space="preserve">0.42</w:t>
            </w:r>
          </w:p>
        </w:tc>
        <w:tc>
          <w:p>
            <w:pPr>
              <w:pStyle w:val="Compact"/>
              <w:jc w:val="left"/>
            </w:pPr>
            <w:r>
              <w:t xml:space="preserve">0.45</w:t>
            </w:r>
          </w:p>
        </w:tc>
        <w:tc>
          <w:p>
            <w:pPr>
              <w:pStyle w:val="Compact"/>
              <w:jc w:val="left"/>
            </w:pPr>
            <w:r>
              <w:t xml:space="preserve">0.40</w:t>
            </w:r>
          </w:p>
        </w:tc>
      </w:tr>
      <w:tr>
        <w:tc>
          <w:p>
            <w:pPr>
              <w:pStyle w:val="Compact"/>
              <w:jc w:val="left"/>
            </w:pPr>
            <w:r>
              <w:t xml:space="preserve">Heliophila suavissima</w:t>
            </w:r>
          </w:p>
        </w:tc>
        <w:tc>
          <w:p>
            <w:pPr>
              <w:pStyle w:val="Compact"/>
              <w:jc w:val="left"/>
            </w:pPr>
            <w:r>
              <w:t xml:space="preserve">p</w:t>
            </w:r>
          </w:p>
        </w:tc>
        <w:tc>
          <w:p>
            <w:pPr>
              <w:pStyle w:val="Compact"/>
              <w:jc w:val="left"/>
            </w:pPr>
            <w:r>
              <w:t xml:space="preserve">92</w:t>
            </w:r>
          </w:p>
        </w:tc>
        <w:tc>
          <w:p>
            <w:pPr>
              <w:pStyle w:val="Compact"/>
              <w:jc w:val="left"/>
            </w:pPr>
            <w:r>
              <w:t xml:space="preserve">0.30</w:t>
            </w:r>
          </w:p>
        </w:tc>
        <w:tc>
          <w:p>
            <w:pPr>
              <w:pStyle w:val="Compact"/>
              <w:jc w:val="left"/>
            </w:pPr>
            <w:r>
              <w:t xml:space="preserve">0.39</w:t>
            </w:r>
          </w:p>
        </w:tc>
        <w:tc>
          <w:p>
            <w:pPr>
              <w:pStyle w:val="Compact"/>
              <w:jc w:val="left"/>
            </w:pPr>
            <w:r>
              <w:t xml:space="preserve">0.42</w:t>
            </w:r>
          </w:p>
        </w:tc>
        <w:tc>
          <w:p>
            <w:pPr>
              <w:pStyle w:val="Compact"/>
              <w:jc w:val="left"/>
            </w:pPr>
            <w:r>
              <w:t xml:space="preserve">0.31</w:t>
            </w:r>
          </w:p>
        </w:tc>
      </w:tr>
      <w:tr>
        <w:tc>
          <w:p>
            <w:pPr>
              <w:pStyle w:val="Compact"/>
              <w:jc w:val="left"/>
            </w:pPr>
            <w:r>
              <w:t xml:space="preserve">Heliophila subulata</w:t>
            </w:r>
          </w:p>
        </w:tc>
        <w:tc>
          <w:p>
            <w:pPr>
              <w:pStyle w:val="Compact"/>
              <w:jc w:val="left"/>
            </w:pPr>
            <w:r>
              <w:t xml:space="preserve">p</w:t>
            </w:r>
          </w:p>
        </w:tc>
        <w:tc>
          <w:p>
            <w:pPr>
              <w:pStyle w:val="Compact"/>
              <w:jc w:val="left"/>
            </w:pPr>
            <w:r>
              <w:t xml:space="preserve">103</w:t>
            </w:r>
          </w:p>
        </w:tc>
        <w:tc>
          <w:p>
            <w:pPr>
              <w:pStyle w:val="Compact"/>
              <w:jc w:val="left"/>
            </w:pPr>
            <w:r>
              <w:t xml:space="preserve">0.29</w:t>
            </w:r>
          </w:p>
        </w:tc>
        <w:tc>
          <w:p>
            <w:pPr>
              <w:pStyle w:val="Compact"/>
              <w:jc w:val="left"/>
            </w:pPr>
            <w:r>
              <w:t xml:space="preserve">0.33</w:t>
            </w:r>
          </w:p>
        </w:tc>
        <w:tc>
          <w:p>
            <w:pPr>
              <w:pStyle w:val="Compact"/>
              <w:jc w:val="left"/>
            </w:pPr>
            <w:r>
              <w:t xml:space="preserve">0.31</w:t>
            </w:r>
          </w:p>
        </w:tc>
        <w:tc>
          <w:p>
            <w:pPr>
              <w:pStyle w:val="Compact"/>
              <w:jc w:val="left"/>
            </w:pPr>
            <w:r>
              <w:t xml:space="preserve">0.29</w:t>
            </w:r>
          </w:p>
        </w:tc>
      </w:tr>
      <w:tr>
        <w:tc>
          <w:p>
            <w:pPr>
              <w:pStyle w:val="Compact"/>
              <w:jc w:val="left"/>
            </w:pPr>
            <w:r>
              <w:t xml:space="preserve">Heliophila tricuspidata</w:t>
            </w:r>
          </w:p>
        </w:tc>
        <w:tc>
          <w:p>
            <w:pPr>
              <w:pStyle w:val="Compact"/>
              <w:jc w:val="left"/>
            </w:pPr>
            <w:r>
              <w:t xml:space="preserve">p</w:t>
            </w:r>
          </w:p>
        </w:tc>
        <w:tc>
          <w:p>
            <w:pPr>
              <w:pStyle w:val="Compact"/>
              <w:jc w:val="left"/>
            </w:pPr>
            <w:r>
              <w:t xml:space="preserve">8</w:t>
            </w:r>
          </w:p>
        </w:tc>
        <w:tc>
          <w:p>
            <w:pPr>
              <w:pStyle w:val="Compact"/>
              <w:jc w:val="left"/>
            </w:pPr>
            <w:r>
              <w:t xml:space="preserve">0.28</w:t>
            </w:r>
          </w:p>
        </w:tc>
        <w:tc>
          <w:p>
            <w:pPr>
              <w:pStyle w:val="Compact"/>
              <w:jc w:val="left"/>
            </w:pPr>
            <w:r>
              <w:t xml:space="preserve">0.33</w:t>
            </w:r>
          </w:p>
        </w:tc>
        <w:tc>
          <w:p>
            <w:pPr>
              <w:pStyle w:val="Compact"/>
              <w:jc w:val="left"/>
            </w:pPr>
            <w:r>
              <w:t xml:space="preserve">0.38</w:t>
            </w:r>
          </w:p>
        </w:tc>
        <w:tc>
          <w:p>
            <w:pPr>
              <w:pStyle w:val="Compact"/>
              <w:jc w:val="left"/>
            </w:pPr>
            <w:r>
              <w:t xml:space="preserve">0.30</w:t>
            </w:r>
          </w:p>
        </w:tc>
      </w:tr>
      <w:tr>
        <w:tc>
          <w:p>
            <w:pPr>
              <w:pStyle w:val="Compact"/>
              <w:jc w:val="left"/>
            </w:pPr>
            <w:r>
              <w:t xml:space="preserve">Heliophila trifurca</w:t>
            </w:r>
          </w:p>
        </w:tc>
        <w:tc>
          <w:p>
            <w:pPr>
              <w:pStyle w:val="Compact"/>
              <w:jc w:val="left"/>
            </w:pPr>
            <w:r>
              <w:t xml:space="preserve">a</w:t>
            </w:r>
          </w:p>
        </w:tc>
        <w:tc>
          <w:p>
            <w:pPr>
              <w:pStyle w:val="Compact"/>
              <w:jc w:val="left"/>
            </w:pPr>
            <w:r>
              <w:t xml:space="preserve">77</w:t>
            </w:r>
          </w:p>
        </w:tc>
        <w:tc>
          <w:p>
            <w:pPr>
              <w:pStyle w:val="Compact"/>
              <w:jc w:val="left"/>
            </w:pPr>
            <w:r>
              <w:t xml:space="preserve">0.45</w:t>
            </w:r>
          </w:p>
        </w:tc>
        <w:tc>
          <w:p>
            <w:pPr>
              <w:pStyle w:val="Compact"/>
              <w:jc w:val="left"/>
            </w:pPr>
            <w:r>
              <w:t xml:space="preserve">0.48</w:t>
            </w:r>
          </w:p>
        </w:tc>
        <w:tc>
          <w:p>
            <w:pPr>
              <w:pStyle w:val="Compact"/>
              <w:jc w:val="left"/>
            </w:pPr>
            <w:r>
              <w:t xml:space="preserve">0.48</w:t>
            </w:r>
          </w:p>
        </w:tc>
        <w:tc>
          <w:p>
            <w:pPr>
              <w:pStyle w:val="Compact"/>
              <w:jc w:val="left"/>
            </w:pPr>
            <w:r>
              <w:t xml:space="preserve">0.43</w:t>
            </w:r>
          </w:p>
        </w:tc>
      </w:tr>
      <w:tr>
        <w:tc>
          <w:p>
            <w:pPr>
              <w:pStyle w:val="Compact"/>
              <w:jc w:val="left"/>
            </w:pPr>
            <w:r>
              <w:t xml:space="preserve">Heliophila tulbaghensis</w:t>
            </w:r>
          </w:p>
        </w:tc>
        <w:tc>
          <w:p>
            <w:pPr>
              <w:pStyle w:val="Compact"/>
              <w:jc w:val="left"/>
            </w:pPr>
            <w:r>
              <w:t xml:space="preserve">p</w:t>
            </w:r>
          </w:p>
        </w:tc>
        <w:tc>
          <w:p>
            <w:pPr>
              <w:pStyle w:val="Compact"/>
              <w:jc w:val="left"/>
            </w:pPr>
            <w:r>
              <w:t xml:space="preserve">3</w:t>
            </w:r>
          </w:p>
        </w:tc>
        <w:tc>
          <w:p>
            <w:pPr>
              <w:pStyle w:val="Compact"/>
              <w:jc w:val="left"/>
            </w:pPr>
            <w:r>
              <w:t xml:space="preserve">0.36</w:t>
            </w:r>
          </w:p>
        </w:tc>
        <w:tc>
          <w:p>
            <w:pPr>
              <w:pStyle w:val="Compact"/>
              <w:jc w:val="left"/>
            </w:pPr>
            <w:r>
              <w:t xml:space="preserve">0.41</w:t>
            </w:r>
          </w:p>
        </w:tc>
        <w:tc>
          <w:p>
            <w:pPr>
              <w:pStyle w:val="Compact"/>
              <w:jc w:val="left"/>
            </w:pPr>
            <w:r>
              <w:t xml:space="preserve">0.36</w:t>
            </w:r>
          </w:p>
        </w:tc>
        <w:tc>
          <w:p>
            <w:pPr>
              <w:pStyle w:val="Compact"/>
              <w:jc w:val="left"/>
            </w:pPr>
            <w:r>
              <w:t xml:space="preserve">0.35</w:t>
            </w:r>
          </w:p>
        </w:tc>
      </w:tr>
      <w:tr>
        <w:tc>
          <w:p>
            <w:pPr>
              <w:pStyle w:val="Compact"/>
              <w:jc w:val="left"/>
            </w:pPr>
            <w:r>
              <w:t xml:space="preserve">Heliophila variabilis</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0.41</w:t>
            </w:r>
          </w:p>
        </w:tc>
        <w:tc>
          <w:p>
            <w:pPr>
              <w:pStyle w:val="Compact"/>
              <w:jc w:val="left"/>
            </w:pPr>
            <w:r>
              <w:t xml:space="preserve">0.40</w:t>
            </w:r>
          </w:p>
        </w:tc>
        <w:tc>
          <w:p>
            <w:pPr>
              <w:pStyle w:val="Compact"/>
              <w:jc w:val="left"/>
            </w:pPr>
            <w:r>
              <w:t xml:space="preserve">0.37</w:t>
            </w:r>
          </w:p>
        </w:tc>
      </w:tr>
    </w:tbl>
    <w:p>
      <w:pPr>
        <w:pStyle w:val="Compact"/>
      </w:pPr>
      <w:r>
        <w:rPr>
          <w:i/>
        </w:rPr>
        <w:t xml:space="preserve">Note.</w:t>
      </w:r>
      <w:r>
        <w:t xml:space="preserve"> </w:t>
      </w:r>
      <w:r>
        <w:t xml:space="preserve">LH = Life history (a = annual, p = perennial). n=sample size of GBIF records. Seasons are mean drought frequencies observed at locations of records.</w:t>
      </w:r>
    </w:p>
    <w:p>
      <w:pPr>
        <w:pStyle w:val="CaptionedFigure"/>
      </w:pPr>
      <w:r>
        <w:drawing>
          <wp:inline>
            <wp:extent cx="3810000" cy="2540000"/>
            <wp:effectExtent b="0" l="0" r="0" t="0"/>
            <wp:docPr descr="Figure 1 Maps of occurrence records for individual species. Orange points indicate annual species. Blue points indicate perennial species." title="" id="1" name="Picture"/>
            <a:graphic>
              <a:graphicData uri="http://schemas.openxmlformats.org/drawingml/2006/picture">
                <pic:pic>
                  <pic:nvPicPr>
                    <pic:cNvPr descr="../figures/speciesmaps.pdf"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Maps of occurrence records for individual species. Orange points indicate annual species. Blue points indicate perennial species.</w:t>
      </w:r>
    </w:p>
    <w:sectPr w:rsidR="007407D0" w:rsidRPr="007407D0" w:rsidSect="003C3842">
      <w:pgSz w:w="12240" w:h="15840"/>
      <w:pgMar w:top="1418" w:right="1418" w:bottom="1418" w:left="1418"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A3126B6A"/>
    <w:lvl w:ilvl="0">
      <w:start w:val="1"/>
      <w:numFmt w:val="decimal"/>
      <w:lvlText w:val="%1."/>
      <w:lvlJc w:val="left"/>
      <w:pPr>
        <w:tabs>
          <w:tab w:val="num" w:pos="1492"/>
        </w:tabs>
        <w:ind w:left="1492" w:hanging="360"/>
      </w:pPr>
    </w:lvl>
  </w:abstractNum>
  <w:abstractNum w:abstractNumId="3">
    <w:nsid w:val="FFFFFF7D"/>
    <w:multiLevelType w:val="singleLevel"/>
    <w:tmpl w:val="413CF14C"/>
    <w:lvl w:ilvl="0">
      <w:start w:val="1"/>
      <w:numFmt w:val="decimal"/>
      <w:lvlText w:val="%1."/>
      <w:lvlJc w:val="left"/>
      <w:pPr>
        <w:tabs>
          <w:tab w:val="num" w:pos="1209"/>
        </w:tabs>
        <w:ind w:left="1209" w:hanging="360"/>
      </w:pPr>
    </w:lvl>
  </w:abstractNum>
  <w:abstractNum w:abstractNumId="4">
    <w:nsid w:val="FFFFFF7E"/>
    <w:multiLevelType w:val="singleLevel"/>
    <w:tmpl w:val="26F02DE6"/>
    <w:lvl w:ilvl="0">
      <w:start w:val="1"/>
      <w:numFmt w:val="decimal"/>
      <w:lvlText w:val="%1."/>
      <w:lvlJc w:val="left"/>
      <w:pPr>
        <w:tabs>
          <w:tab w:val="num" w:pos="926"/>
        </w:tabs>
        <w:ind w:left="926" w:hanging="360"/>
      </w:pPr>
    </w:lvl>
  </w:abstractNum>
  <w:abstractNum w:abstractNumId="5">
    <w:nsid w:val="FFFFFF7F"/>
    <w:multiLevelType w:val="singleLevel"/>
    <w:tmpl w:val="22489044"/>
    <w:lvl w:ilvl="0">
      <w:start w:val="1"/>
      <w:numFmt w:val="decimal"/>
      <w:lvlText w:val="%1."/>
      <w:lvlJc w:val="left"/>
      <w:pPr>
        <w:tabs>
          <w:tab w:val="num" w:pos="643"/>
        </w:tabs>
        <w:ind w:left="643" w:hanging="360"/>
      </w:pPr>
    </w:lvl>
  </w:abstractNum>
  <w:abstractNum w:abstractNumId="6">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F2AA1BE2"/>
    <w:lvl w:ilvl="0">
      <w:start w:val="1"/>
      <w:numFmt w:val="decimal"/>
      <w:lvlText w:val="%1."/>
      <w:lvlJc w:val="left"/>
      <w:pPr>
        <w:tabs>
          <w:tab w:val="num" w:pos="360"/>
        </w:tabs>
        <w:ind w:left="360" w:hanging="360"/>
      </w:pPr>
    </w:lvl>
  </w:abstractNum>
  <w:abstractNum w:abstractNumId="11">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2" w:uiPriority="9" w:qFormat="1"/>
  </w:latentStyles>
  <w:style w:type="paragraph" w:default="1" w:styleId="Standard">
    <w:name w:val="Normal"/>
    <w:qFormat/>
  </w:style>
  <w:style w:type="paragraph" w:styleId="berschrift1">
    <w:name w:val="heading 1"/>
    <w:basedOn w:val="Standard"/>
    <w:next w:val="Textkrpe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berschrift2">
    <w:name w:val="heading 2"/>
    <w:basedOn w:val="Standard"/>
    <w:next w:val="Textkrper"/>
    <w:link w:val="berschrift2Zchn"/>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berschrift3">
    <w:name w:val="heading 3"/>
    <w:basedOn w:val="Standard"/>
    <w:next w:val="Textkrper"/>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berschrift4">
    <w:name w:val="heading 4"/>
    <w:basedOn w:val="Standard"/>
    <w:next w:val="Textkrpe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berschrift5">
    <w:name w:val="heading 5"/>
    <w:basedOn w:val="Standard"/>
    <w:next w:val="Textkrper"/>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1272F2"/>
    <w:pPr>
      <w:spacing w:before="180" w:after="240" w:line="480" w:lineRule="auto"/>
      <w:ind w:firstLine="680"/>
    </w:pPr>
    <w:rPr>
      <w:rFonts w:ascii="Times New Roman" w:hAnsi="Times New Roman"/>
    </w:rPr>
  </w:style>
  <w:style w:type="paragraph" w:customStyle="1" w:styleId="FirstParagraph">
    <w:name w:val="First Paragraph"/>
    <w:basedOn w:val="Textkrper"/>
    <w:next w:val="Textkrper"/>
    <w:qFormat/>
  </w:style>
  <w:style w:type="paragraph" w:customStyle="1" w:styleId="Compact">
    <w:name w:val="Compact"/>
    <w:basedOn w:val="Textkrper"/>
    <w:qFormat/>
    <w:rsid w:val="00331F8D"/>
    <w:pPr>
      <w:spacing w:before="36" w:after="36"/>
      <w:ind w:firstLine="0"/>
    </w:pPr>
  </w:style>
  <w:style w:type="paragraph" w:styleId="Titel">
    <w:name w:val="Title"/>
    <w:basedOn w:val="Standard"/>
    <w:next w:val="Textkrper"/>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C3842"/>
    <w:pPr>
      <w:keepNext/>
      <w:keepLines/>
      <w:spacing w:line="480" w:lineRule="auto"/>
      <w:jc w:val="center"/>
    </w:pPr>
    <w:rPr>
      <w:rFonts w:ascii="Times New Roman" w:hAnsi="Times New Roman"/>
    </w:rPr>
  </w:style>
  <w:style w:type="paragraph" w:styleId="Datum">
    <w:name w:val="Date"/>
    <w:next w:val="Textkrper"/>
    <w:qFormat/>
    <w:rsid w:val="001272F2"/>
    <w:pPr>
      <w:keepNext/>
      <w:keepLines/>
      <w:spacing w:line="480" w:lineRule="auto"/>
      <w:jc w:val="center"/>
    </w:pPr>
    <w:rPr>
      <w:rFonts w:ascii="Times New Roman" w:hAnsi="Times New Roman"/>
    </w:rPr>
  </w:style>
  <w:style w:type="paragraph" w:customStyle="1" w:styleId="Abstract">
    <w:name w:val="Abstract"/>
    <w:basedOn w:val="Standard"/>
    <w:next w:val="Textkrper"/>
    <w:qFormat/>
    <w:rsid w:val="001272F2"/>
    <w:pPr>
      <w:keepNext/>
      <w:keepLines/>
      <w:spacing w:before="300" w:after="300" w:line="480" w:lineRule="auto"/>
    </w:pPr>
    <w:rPr>
      <w:rFonts w:ascii="Times New Roman" w:hAnsi="Times New Roman"/>
      <w:szCs w:val="20"/>
    </w:rPr>
  </w:style>
  <w:style w:type="paragraph" w:styleId="Literaturverzeichnis">
    <w:name w:val="Bibliography"/>
    <w:basedOn w:val="Standard"/>
    <w:qFormat/>
    <w:rsid w:val="001272F2"/>
    <w:pPr>
      <w:spacing w:line="480" w:lineRule="auto"/>
      <w:ind w:left="680" w:hanging="680"/>
    </w:pPr>
    <w:rPr>
      <w:rFonts w:ascii="Times New Roman" w:hAnsi="Times New Roman"/>
    </w:rPr>
  </w:style>
  <w:style w:type="paragraph" w:styleId="Blocktext">
    <w:name w:val="Block Text"/>
    <w:basedOn w:val="Textkrper"/>
    <w:next w:val="Textkrper"/>
    <w:uiPriority w:val="9"/>
    <w:unhideWhenUsed/>
    <w:qFormat/>
    <w:pPr>
      <w:spacing w:before="100" w:after="100"/>
      <w:ind w:firstLine="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1272F2"/>
    <w:pPr>
      <w:spacing w:line="480" w:lineRule="auto"/>
    </w:pPr>
    <w:rPr>
      <w:rFonts w:ascii="Times New Roman" w:hAnsi="Times New Roman"/>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1272F2"/>
    <w:pPr>
      <w:keepNext/>
      <w:spacing w:after="0" w:line="480" w:lineRule="auto"/>
    </w:pPr>
    <w:rPr>
      <w:rFonts w:ascii="Times New Roman" w:hAnsi="Times New Roman"/>
    </w:rPr>
  </w:style>
  <w:style w:type="paragraph" w:customStyle="1" w:styleId="ImageCaption">
    <w:name w:val="Image Caption"/>
    <w:basedOn w:val="Beschriftung"/>
    <w:rsid w:val="003C3842"/>
    <w:pPr>
      <w:spacing w:line="480" w:lineRule="auto"/>
    </w:pPr>
    <w:rPr>
      <w:rFonts w:ascii="Times New Roman" w:hAnsi="Times New Roman"/>
      <w:i w:val="0"/>
    </w:rPr>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sid w:val="007D3543"/>
    <w:rPr>
      <w:color w:val="4F81BD" w:themeColor="accent1"/>
    </w:rPr>
  </w:style>
  <w:style w:type="paragraph" w:styleId="Inhaltsverzeichnisberschrift">
    <w:name w:val="TOC Heading"/>
    <w:basedOn w:val="berschrift1"/>
    <w:next w:val="Textkrper"/>
    <w:uiPriority w:val="39"/>
    <w:unhideWhenUsed/>
    <w:qFormat/>
    <w:rsid w:val="001272F2"/>
    <w:pPr>
      <w:spacing w:before="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AC3650"/>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AC3650"/>
    <w:rPr>
      <w:rFonts w:ascii="Tahoma" w:hAnsi="Tahoma" w:cs="Tahoma"/>
      <w:sz w:val="16"/>
      <w:szCs w:val="16"/>
    </w:rPr>
  </w:style>
  <w:style w:type="character" w:customStyle="1" w:styleId="berschrift2Zchn">
    <w:name w:val="Überschrift 2 Zchn"/>
    <w:basedOn w:val="Absatz-Standardschriftart"/>
    <w:link w:val="berschrift2"/>
    <w:uiPriority w:val="9"/>
    <w:rsid w:val="00445C3D"/>
    <w:rPr>
      <w:rFonts w:ascii="Times New Roman" w:eastAsiaTheme="majorEastAsia" w:hAnsi="Times New Roman" w:cstheme="majorBidi"/>
      <w:b/>
      <w:bCs/>
      <w:szCs w:val="32"/>
    </w:rPr>
  </w:style>
  <w:style w:type="character" w:customStyle="1" w:styleId="TextkrperZchn">
    <w:name w:val="Textkörper Zchn"/>
    <w:basedOn w:val="Absatz-Standardschriftart"/>
    <w:link w:val="Textkrper"/>
    <w:rsid w:val="001272F2"/>
    <w:rPr>
      <w:rFonts w:ascii="Times New Roman" w:hAnsi="Times New Roman"/>
    </w:rPr>
  </w:style>
  <w:style w:type="paragraph" w:styleId="Zitat">
    <w:name w:val="Quote"/>
    <w:basedOn w:val="Standard"/>
    <w:next w:val="Standard"/>
    <w:link w:val="ZitatZchn"/>
    <w:rsid w:val="001272F2"/>
    <w:pPr>
      <w:spacing w:after="0" w:line="480" w:lineRule="auto"/>
      <w:ind w:left="680"/>
    </w:pPr>
    <w:rPr>
      <w:rFonts w:ascii="Times New Roman" w:hAnsi="Times New Roman"/>
      <w:iCs/>
      <w:color w:val="000000" w:themeColor="text1"/>
    </w:rPr>
  </w:style>
  <w:style w:type="character" w:customStyle="1" w:styleId="ZitatZchn">
    <w:name w:val="Zitat Zchn"/>
    <w:basedOn w:val="Absatz-Standardschriftart"/>
    <w:link w:val="Zitat"/>
    <w:rsid w:val="001272F2"/>
    <w:rPr>
      <w:rFonts w:ascii="Times New Roman" w:hAnsi="Times New Roman"/>
      <w:iCs/>
      <w:color w:val="000000" w:themeColor="text1"/>
    </w:rPr>
  </w:style>
  <w:style w:type="character" w:styleId="Seitenzahl">
    <w:name w:val="page number"/>
    <w:basedOn w:val="Absatz-Standardschriftart"/>
    <w:rsid w:val="001272F2"/>
    <w:rPr>
      <w:rFonts w:ascii="Times New Roman" w:hAnsi="Times New Roman"/>
      <w:sz w:val="24"/>
    </w:rPr>
  </w:style>
  <w:style w:type="paragraph" w:styleId="Kopfzeile">
    <w:name w:val="header"/>
    <w:basedOn w:val="Standard"/>
    <w:link w:val="KopfzeileZchn"/>
    <w:rsid w:val="001272F2"/>
    <w:pPr>
      <w:tabs>
        <w:tab w:val="center" w:pos="4703"/>
        <w:tab w:val="right" w:pos="9406"/>
      </w:tabs>
      <w:spacing w:after="0" w:line="480" w:lineRule="auto"/>
    </w:pPr>
    <w:rPr>
      <w:rFonts w:ascii="Times New Roman" w:hAnsi="Times New Roman"/>
    </w:rPr>
  </w:style>
  <w:style w:type="character" w:customStyle="1" w:styleId="KopfzeileZchn">
    <w:name w:val="Kopfzeile Zchn"/>
    <w:basedOn w:val="Absatz-Standardschriftart"/>
    <w:link w:val="Kopfzeile"/>
    <w:rsid w:val="001272F2"/>
    <w:rPr>
      <w:rFonts w:ascii="Times New Roman" w:hAnsi="Times New Roman"/>
    </w:rPr>
  </w:style>
  <w:style w:type="paragraph" w:styleId="Abbildungsverzeichnis">
    <w:name w:val="table of figures"/>
    <w:basedOn w:val="Standard"/>
    <w:next w:val="Standard"/>
    <w:rsid w:val="001272F2"/>
    <w:pPr>
      <w:spacing w:after="0" w:line="480" w:lineRule="auto"/>
    </w:pPr>
    <w:rPr>
      <w:rFonts w:ascii="Times New Roman" w:hAnsi="Times New Roman"/>
    </w:rPr>
  </w:style>
  <w:style w:type="paragraph" w:customStyle="1" w:styleId="h1-pagebreak">
    <w:name w:val="h1-pagebreak"/>
    <w:basedOn w:val="berschrift1"/>
    <w:qFormat/>
    <w:rsid w:val="00CC4DBE"/>
    <w:pPr>
      <w:pageBreakBefore/>
    </w:pPr>
  </w:style>
  <w:style w:type="table" w:styleId="Tabellenraster">
    <w:name w:val="Table Grid"/>
    <w:basedOn w:val="NormaleTabelle"/>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NormaleTabelle"/>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df" /><Relationship Type="http://schemas.openxmlformats.org/officeDocument/2006/relationships/image" Id="rId40" Target="media/rId40.pdf" /><Relationship Type="http://schemas.openxmlformats.org/officeDocument/2006/relationships/image" Id="rId39" Target="media/rId39.pdf" /><Relationship Type="http://schemas.openxmlformats.org/officeDocument/2006/relationships/image" Id="rId139" Target="media/rId139.pdf" /><Relationship Type="http://schemas.openxmlformats.org/officeDocument/2006/relationships/hyperlink" Id="rId26" Target="https://github.com/greymonroe/heliophila" TargetMode="External" /><Relationship Type="http://schemas.openxmlformats.org/officeDocument/2006/relationships/hyperlink" Id="rId134" Target="https://www.gbif.org/occurrence/1057389408" TargetMode="External" /><Relationship Type="http://schemas.openxmlformats.org/officeDocument/2006/relationships/hyperlink" Id="rId133" Target="https://www.gbif.org/occurrence/1099023487" TargetMode="External" /><Relationship Type="http://schemas.openxmlformats.org/officeDocument/2006/relationships/hyperlink" Id="rId136" Target="https://www.gbif.org/occurrence/1099023490" TargetMode="External" /><Relationship Type="http://schemas.openxmlformats.org/officeDocument/2006/relationships/hyperlink" Id="rId135" Target="https://www.gbif.org/occurrence/1099023562" TargetMode="External" /><Relationship Type="http://schemas.openxmlformats.org/officeDocument/2006/relationships/hyperlink" Id="rId28" Target="https://www.star.nesdis.noaa.gov/smcd/emb/vci/VH/vh_ftp.php" TargetMode="External" /><Relationship Type="http://schemas.openxmlformats.org/officeDocument/2006/relationships/hyperlink" Id="rId21" Target="mailto:monroejg@colostate.edu"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greymonroe/heliophila" TargetMode="External" /><Relationship Type="http://schemas.openxmlformats.org/officeDocument/2006/relationships/hyperlink" Id="rId134" Target="https://www.gbif.org/occurrence/1057389408" TargetMode="External" /><Relationship Type="http://schemas.openxmlformats.org/officeDocument/2006/relationships/hyperlink" Id="rId133" Target="https://www.gbif.org/occurrence/1099023487" TargetMode="External" /><Relationship Type="http://schemas.openxmlformats.org/officeDocument/2006/relationships/hyperlink" Id="rId136" Target="https://www.gbif.org/occurrence/1099023490" TargetMode="External" /><Relationship Type="http://schemas.openxmlformats.org/officeDocument/2006/relationships/hyperlink" Id="rId135" Target="https://www.gbif.org/occurrence/1099023562" TargetMode="External" /><Relationship Type="http://schemas.openxmlformats.org/officeDocument/2006/relationships/hyperlink" Id="rId28" Target="https://www.star.nesdis.noaa.gov/smcd/emb/vci/VH/vh_ftp.php" TargetMode="External" /><Relationship Type="http://schemas.openxmlformats.org/officeDocument/2006/relationships/hyperlink" Id="rId21" Target="mailto:monroejg@colostate.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Drought frequency predicts life history strategies in Heliophila</dc:title>
  <dc:creator/>
  <cp:keywords/>
  <dcterms:created xsi:type="dcterms:W3CDTF">2018-12-11T08:27:33Z</dcterms:created>
  <dcterms:modified xsi:type="dcterms:W3CDTF">2018-12-11T08:27:33Z</dcterms:modified>
</cp:coreProperties>
</file>

<file path=docProps/custom.xml><?xml version="1.0" encoding="utf-8"?>
<Properties xmlns="http://schemas.openxmlformats.org/officeDocument/2006/custom-properties" xmlns:vt="http://schemas.openxmlformats.org/officeDocument/2006/docPropsVTypes"/>
</file>